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E790" w14:textId="099E1BC5" w:rsidR="009641E7" w:rsidRPr="00ED280E" w:rsidRDefault="00AC25EB" w:rsidP="00ED280E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ED280E">
        <w:rPr>
          <w:rFonts w:ascii="Times New Roman" w:hAnsi="Times New Roman" w:cs="Times New Roman"/>
          <w:color w:val="auto"/>
          <w:sz w:val="28"/>
        </w:rPr>
        <w:t xml:space="preserve">Микронутриенты, жизненно </w:t>
      </w:r>
      <w:proofErr w:type="gramStart"/>
      <w:r w:rsidRPr="00ED280E">
        <w:rPr>
          <w:rFonts w:ascii="Times New Roman" w:hAnsi="Times New Roman" w:cs="Times New Roman"/>
          <w:color w:val="auto"/>
          <w:sz w:val="28"/>
        </w:rPr>
        <w:t>необходимые</w:t>
      </w:r>
      <w:proofErr w:type="gramEnd"/>
      <w:r w:rsidRPr="00ED280E">
        <w:rPr>
          <w:rFonts w:ascii="Times New Roman" w:hAnsi="Times New Roman" w:cs="Times New Roman"/>
          <w:color w:val="auto"/>
          <w:sz w:val="28"/>
        </w:rPr>
        <w:t xml:space="preserve"> организму человека. Продукты, содержащие необходимые микронутриенты. Суточное потребление микронутриентов.</w:t>
      </w:r>
    </w:p>
    <w:p w14:paraId="670856A5" w14:textId="77777777" w:rsidR="00E93245" w:rsidRPr="00B03B7D" w:rsidRDefault="00E93245" w:rsidP="009B19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9B2AA" w14:textId="18FB5677" w:rsidR="00AC25EB" w:rsidRPr="00B03B7D" w:rsidRDefault="00AC25EB" w:rsidP="009B19CB">
      <w:pPr>
        <w:jc w:val="both"/>
        <w:rPr>
          <w:rFonts w:ascii="Times New Roman" w:hAnsi="Times New Roman" w:cs="Times New Roman"/>
          <w:sz w:val="24"/>
          <w:szCs w:val="24"/>
        </w:rPr>
      </w:pPr>
      <w:r w:rsidRPr="00B03B7D">
        <w:rPr>
          <w:rFonts w:ascii="Times New Roman" w:hAnsi="Times New Roman" w:cs="Times New Roman"/>
          <w:b/>
          <w:bCs/>
          <w:sz w:val="24"/>
          <w:szCs w:val="24"/>
        </w:rPr>
        <w:t>Микронутриенты</w:t>
      </w:r>
      <w:r w:rsidRPr="00B03B7D">
        <w:rPr>
          <w:rFonts w:ascii="Times New Roman" w:hAnsi="Times New Roman" w:cs="Times New Roman"/>
          <w:sz w:val="24"/>
          <w:szCs w:val="24"/>
        </w:rPr>
        <w:t>– пищевые вещества (витамины, минеральные вещества и микроэлементы), которые содержатся в пище в очень малых количествах – миллиграммах или микрограммах. Они не являются источниками энергии, но участвуют в усвоении пищи, регуляции функций, осуществлении процессов роста, адаптации и развития организма.</w:t>
      </w:r>
    </w:p>
    <w:p w14:paraId="77658B70" w14:textId="122E5510" w:rsidR="00AC25EB" w:rsidRPr="00B03B7D" w:rsidRDefault="00E93245" w:rsidP="009B19CB">
      <w:pPr>
        <w:pStyle w:val="txt"/>
        <w:jc w:val="both"/>
        <w:rPr>
          <w:color w:val="000000"/>
        </w:rPr>
      </w:pPr>
      <w:r>
        <w:rPr>
          <w:b/>
          <w:bCs/>
          <w:color w:val="000000"/>
        </w:rPr>
        <w:t>Ф</w:t>
      </w:r>
      <w:r w:rsidR="00AC25EB" w:rsidRPr="00B03B7D">
        <w:rPr>
          <w:b/>
          <w:bCs/>
          <w:color w:val="000000"/>
        </w:rPr>
        <w:t>ункции микронутриентов:</w:t>
      </w:r>
    </w:p>
    <w:p w14:paraId="0DA330F7" w14:textId="77777777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регуляция жирового, углеводного, белкового и минерального обмена;</w:t>
      </w:r>
    </w:p>
    <w:p w14:paraId="489A2F26" w14:textId="1BE2BF53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</w:t>
      </w:r>
      <w:r w:rsidR="0056740C">
        <w:rPr>
          <w:color w:val="000000"/>
        </w:rPr>
        <w:t>регуляция</w:t>
      </w:r>
      <w:r w:rsidRPr="00B03B7D">
        <w:rPr>
          <w:color w:val="000000"/>
        </w:rPr>
        <w:t xml:space="preserve"> активности ферментных систем;</w:t>
      </w:r>
    </w:p>
    <w:p w14:paraId="5E0FA037" w14:textId="77777777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вхождение в структурные компоненты клеточных мембран;</w:t>
      </w:r>
    </w:p>
    <w:p w14:paraId="18824EE6" w14:textId="486D3B60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 антиоксидантная защита;</w:t>
      </w:r>
    </w:p>
    <w:p w14:paraId="5E3AE127" w14:textId="77777777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поддержание кислотно-щелочного равновесия;</w:t>
      </w:r>
    </w:p>
    <w:p w14:paraId="13DC7CCC" w14:textId="77777777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участие в синтезе гормонов;</w:t>
      </w:r>
    </w:p>
    <w:p w14:paraId="0CAC599B" w14:textId="218BA08D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регуляция репродуктивной функции;</w:t>
      </w:r>
    </w:p>
    <w:p w14:paraId="1CB08CED" w14:textId="6C259E15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поддержание функциональной активности иммунной системы;</w:t>
      </w:r>
    </w:p>
    <w:p w14:paraId="3C1B2867" w14:textId="77777777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участие в процессах кроветворения и регуляции свертываемости крови;</w:t>
      </w:r>
    </w:p>
    <w:p w14:paraId="78E9DC1E" w14:textId="77777777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регуляция функционального состояния центральной и периферической нервной системы;</w:t>
      </w:r>
    </w:p>
    <w:p w14:paraId="3EAE6FE6" w14:textId="77777777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регуляция возбудимости миокарда и сосудистого тонуса;</w:t>
      </w:r>
    </w:p>
    <w:p w14:paraId="45078DEA" w14:textId="049B106D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обеспечение жизнедеятельности нормальной микрофлоры кишечника;</w:t>
      </w:r>
    </w:p>
    <w:p w14:paraId="4DDC2F29" w14:textId="77777777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структурное и функциональное обеспечение опорно-двигательного аппарата;</w:t>
      </w:r>
    </w:p>
    <w:p w14:paraId="05935CBF" w14:textId="5DBB2D7F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 xml:space="preserve">•  участие в процессах </w:t>
      </w:r>
      <w:r w:rsidR="00B03B7D">
        <w:rPr>
          <w:color w:val="000000"/>
        </w:rPr>
        <w:t>обезвреживания</w:t>
      </w:r>
      <w:r w:rsidRPr="00B03B7D">
        <w:rPr>
          <w:color w:val="000000"/>
        </w:rPr>
        <w:t xml:space="preserve"> чужеродных веществ;</w:t>
      </w:r>
    </w:p>
    <w:p w14:paraId="0159C576" w14:textId="59D69134" w:rsidR="00AC25EB" w:rsidRPr="00B03B7D" w:rsidRDefault="00AC25EB" w:rsidP="009B19CB">
      <w:pPr>
        <w:pStyle w:val="txt"/>
        <w:jc w:val="both"/>
        <w:rPr>
          <w:color w:val="000000"/>
        </w:rPr>
      </w:pPr>
      <w:r w:rsidRPr="00B03B7D">
        <w:rPr>
          <w:color w:val="000000"/>
        </w:rPr>
        <w:t>•   эффект адаптации при неблагоприятном воздействии факторов среды обитания.</w:t>
      </w:r>
    </w:p>
    <w:p w14:paraId="173753FF" w14:textId="409E18AE" w:rsidR="00AC25EB" w:rsidRPr="00B03B7D" w:rsidRDefault="00AC25EB" w:rsidP="009B19CB">
      <w:pPr>
        <w:pStyle w:val="txt"/>
        <w:ind w:firstLine="709"/>
        <w:jc w:val="both"/>
        <w:rPr>
          <w:b/>
          <w:bCs/>
          <w:i/>
          <w:iCs/>
          <w:color w:val="000000"/>
        </w:rPr>
      </w:pPr>
      <w:r w:rsidRPr="00B03B7D">
        <w:rPr>
          <w:b/>
          <w:bCs/>
          <w:i/>
          <w:iCs/>
          <w:color w:val="000000"/>
        </w:rPr>
        <w:t>Витамины </w:t>
      </w:r>
    </w:p>
    <w:p w14:paraId="6DFA6BBD" w14:textId="0D74E272" w:rsidR="00AC25EB" w:rsidRPr="00AC25EB" w:rsidRDefault="00AC25EB" w:rsidP="009B19CB">
      <w:pPr>
        <w:pStyle w:val="txt"/>
        <w:ind w:firstLine="709"/>
        <w:jc w:val="both"/>
        <w:rPr>
          <w:color w:val="000000"/>
        </w:rPr>
      </w:pPr>
      <w:r w:rsidRPr="00AC25EB">
        <w:rPr>
          <w:color w:val="000000"/>
        </w:rPr>
        <w:t>Важным условием рационального питания является витаминная обеспеченность пищевого рациона. Витамины поступают в организм с пищей и относятся к незаменимым факторам питания.</w:t>
      </w:r>
      <w:r w:rsidR="00B03B7D">
        <w:rPr>
          <w:color w:val="000000"/>
        </w:rPr>
        <w:t xml:space="preserve"> </w:t>
      </w:r>
      <w:r w:rsidRPr="00B03B7D">
        <w:rPr>
          <w:color w:val="000000"/>
        </w:rPr>
        <w:t xml:space="preserve">Витамины жизненно необходимы организму человека, они не синтезируются (или синтезируются в недостаточном количестве) в организме и выполняют ускоряют обменные процессы. </w:t>
      </w:r>
      <w:r w:rsidRPr="00AC25EB">
        <w:rPr>
          <w:color w:val="000000"/>
        </w:rPr>
        <w:t xml:space="preserve">Только достаточное поступление витаминов в организм обеспечивает оптимальные условия для обмена веществ) и функционирования </w:t>
      </w:r>
      <w:r w:rsidRPr="00AC25EB">
        <w:rPr>
          <w:color w:val="000000"/>
        </w:rPr>
        <w:lastRenderedPageBreak/>
        <w:t>всех органов и систем (построение гормонов, ферментов). При недостаточном поступлении витаминов развивается гиповитаминоз.</w:t>
      </w:r>
    </w:p>
    <w:p w14:paraId="3B0421D4" w14:textId="01AC477F" w:rsidR="00AC25EB" w:rsidRDefault="00AC25EB" w:rsidP="009B19CB">
      <w:pPr>
        <w:pStyle w:val="txt"/>
        <w:ind w:firstLine="709"/>
        <w:jc w:val="both"/>
        <w:rPr>
          <w:color w:val="000000"/>
        </w:rPr>
      </w:pPr>
      <w:r w:rsidRPr="00AC25EB">
        <w:rPr>
          <w:color w:val="000000"/>
        </w:rPr>
        <w:t>В настоящее время людям известно более десятка различных витаминов, которые принято классифицировать по признаку их растворимости на водорастворимые (витамины PP</w:t>
      </w:r>
      <w:r w:rsidR="00B03B7D">
        <w:rPr>
          <w:color w:val="000000"/>
        </w:rPr>
        <w:t>,</w:t>
      </w:r>
      <w:r w:rsidRPr="00AC25EB">
        <w:rPr>
          <w:color w:val="000000"/>
        </w:rPr>
        <w:t xml:space="preserve"> группы B и C) и жирорастворимые (витамины E, D, A и K).</w:t>
      </w:r>
    </w:p>
    <w:p w14:paraId="493F851D" w14:textId="65EABE07" w:rsidR="00D4598E" w:rsidRPr="00AC25EB" w:rsidRDefault="00D4598E" w:rsidP="009B19CB">
      <w:pPr>
        <w:pStyle w:val="txt"/>
        <w:ind w:firstLine="709"/>
        <w:jc w:val="both"/>
        <w:rPr>
          <w:b/>
          <w:bCs/>
          <w:color w:val="000000"/>
        </w:rPr>
      </w:pPr>
      <w:r w:rsidRPr="00D4598E">
        <w:rPr>
          <w:b/>
          <w:bCs/>
          <w:color w:val="000000"/>
        </w:rPr>
        <w:t>Водорастворимые витамины:</w:t>
      </w:r>
    </w:p>
    <w:p w14:paraId="4BF5F321" w14:textId="5D7EA566" w:rsidR="00AC25EB" w:rsidRPr="00B03B7D" w:rsidRDefault="00AC25EB" w:rsidP="009B19CB">
      <w:pPr>
        <w:pStyle w:val="txt"/>
        <w:ind w:firstLine="709"/>
        <w:jc w:val="both"/>
        <w:rPr>
          <w:color w:val="000000"/>
        </w:rPr>
      </w:pPr>
      <w:r w:rsidRPr="00B03B7D">
        <w:rPr>
          <w:i/>
          <w:iCs/>
          <w:color w:val="000000"/>
        </w:rPr>
        <w:t>Витамин С.</w:t>
      </w:r>
      <w:r w:rsidRPr="00B03B7D">
        <w:rPr>
          <w:color w:val="000000"/>
        </w:rPr>
        <w:t xml:space="preserve"> участвует в окислительно-восстановительных реакциях, функционировании иммунной системы, способствует усвоению железа. Дефицит приводит к рыхлости и кровоточивости десен, носовым кровотечениям вследствие повышенной проницаемости и ломкости кровеносных капилляров. Уточненная физиологическая потребность для взрослых – 90 мг/</w:t>
      </w:r>
      <w:proofErr w:type="spellStart"/>
      <w:r w:rsidRPr="00B03B7D">
        <w:rPr>
          <w:color w:val="000000"/>
        </w:rPr>
        <w:t>сут</w:t>
      </w:r>
      <w:proofErr w:type="spellEnd"/>
      <w:r w:rsidRPr="00B03B7D">
        <w:rPr>
          <w:color w:val="000000"/>
        </w:rPr>
        <w:t>.</w:t>
      </w:r>
    </w:p>
    <w:p w14:paraId="39F22F59" w14:textId="32571147" w:rsidR="00D04D1B" w:rsidRPr="00B03B7D" w:rsidRDefault="00AC25EB" w:rsidP="009B19CB">
      <w:pPr>
        <w:pStyle w:val="txt"/>
        <w:ind w:firstLine="709"/>
        <w:jc w:val="both"/>
        <w:rPr>
          <w:color w:val="000000"/>
        </w:rPr>
      </w:pPr>
      <w:r w:rsidRPr="00B03B7D">
        <w:rPr>
          <w:i/>
          <w:iCs/>
          <w:color w:val="000000"/>
        </w:rPr>
        <w:t>Витамин В1 (тиамин</w:t>
      </w:r>
      <w:r w:rsidR="00B03B7D" w:rsidRPr="00B03B7D">
        <w:rPr>
          <w:i/>
          <w:iCs/>
          <w:color w:val="000000"/>
        </w:rPr>
        <w:t>)</w:t>
      </w:r>
      <w:r w:rsidRPr="00B03B7D">
        <w:rPr>
          <w:i/>
          <w:iCs/>
          <w:color w:val="000000"/>
        </w:rPr>
        <w:t xml:space="preserve"> </w:t>
      </w:r>
      <w:r w:rsidRPr="00B03B7D">
        <w:rPr>
          <w:color w:val="000000"/>
        </w:rPr>
        <w:t>входит в состав важнейших ферментов углеводного и энергетического обмена, обеспечивающих организм энергией, а также метаболизм аминокислот</w:t>
      </w:r>
      <w:r w:rsidR="00B03B7D">
        <w:rPr>
          <w:color w:val="000000"/>
        </w:rPr>
        <w:t xml:space="preserve"> (входят в состав белков)</w:t>
      </w:r>
      <w:r w:rsidRPr="00B03B7D">
        <w:rPr>
          <w:color w:val="000000"/>
        </w:rPr>
        <w:t>. Недостаток этого витамина ведет к серьезным нарушениям со стороны нервной, пищеварительной и сердечно-сосудистой систем.</w:t>
      </w:r>
      <w:r w:rsidR="00D04D1B" w:rsidRPr="00B03B7D">
        <w:rPr>
          <w:color w:val="000000"/>
        </w:rPr>
        <w:t xml:space="preserve"> </w:t>
      </w:r>
      <w:r w:rsidR="00B03B7D">
        <w:rPr>
          <w:color w:val="000000"/>
        </w:rPr>
        <w:t>П</w:t>
      </w:r>
      <w:r w:rsidR="00D04D1B" w:rsidRPr="00B03B7D">
        <w:rPr>
          <w:color w:val="000000"/>
        </w:rPr>
        <w:t xml:space="preserve">отребность </w:t>
      </w:r>
      <w:r w:rsidR="00B03B7D">
        <w:rPr>
          <w:color w:val="000000"/>
        </w:rPr>
        <w:t xml:space="preserve">в витамине </w:t>
      </w:r>
      <w:r w:rsidR="00D04D1B" w:rsidRPr="00B03B7D">
        <w:rPr>
          <w:color w:val="000000"/>
        </w:rPr>
        <w:t>для взрослых – 1,5 мг/</w:t>
      </w:r>
      <w:proofErr w:type="spellStart"/>
      <w:r w:rsidR="00D04D1B" w:rsidRPr="00B03B7D">
        <w:rPr>
          <w:color w:val="000000"/>
        </w:rPr>
        <w:t>сут</w:t>
      </w:r>
      <w:proofErr w:type="spellEnd"/>
      <w:r w:rsidR="00D04D1B" w:rsidRPr="00B03B7D">
        <w:rPr>
          <w:color w:val="000000"/>
        </w:rPr>
        <w:t>. Источниками тиамина являются хлебопродукты из муки грубого помола, большинство круп, бобовые, печень и другие субпродукты, пивные дрожжи.</w:t>
      </w:r>
    </w:p>
    <w:p w14:paraId="56EA7171" w14:textId="1C46177F" w:rsidR="00D04D1B" w:rsidRPr="00B03B7D" w:rsidRDefault="00D04D1B" w:rsidP="009B19CB">
      <w:pPr>
        <w:pStyle w:val="txt"/>
        <w:ind w:firstLine="709"/>
        <w:jc w:val="both"/>
        <w:rPr>
          <w:color w:val="000000"/>
        </w:rPr>
      </w:pPr>
      <w:r w:rsidRPr="00D4598E">
        <w:rPr>
          <w:i/>
          <w:iCs/>
          <w:color w:val="000000"/>
        </w:rPr>
        <w:t>Витамин В2 (рибофлавин)</w:t>
      </w:r>
      <w:r w:rsidRPr="00B03B7D">
        <w:rPr>
          <w:color w:val="000000"/>
        </w:rPr>
        <w:t xml:space="preserve"> участвует в окислительно-восстановительных реакциях, способствует повышению восприимчивости глазами цвета и адаптации</w:t>
      </w:r>
      <w:r w:rsidR="00D4598E">
        <w:rPr>
          <w:color w:val="000000"/>
        </w:rPr>
        <w:t xml:space="preserve"> в темноте</w:t>
      </w:r>
      <w:r w:rsidRPr="00B03B7D">
        <w:rPr>
          <w:color w:val="000000"/>
        </w:rPr>
        <w:t xml:space="preserve">. Недостаточное потребление витамина В2 сопровождается нарушением состояния кожных покровов, слизистых оболочек, нарушением светового и сумеречного зрения. </w:t>
      </w:r>
      <w:r w:rsidR="00D4598E">
        <w:rPr>
          <w:color w:val="000000"/>
        </w:rPr>
        <w:t>Ф</w:t>
      </w:r>
      <w:r w:rsidRPr="00B03B7D">
        <w:rPr>
          <w:color w:val="000000"/>
        </w:rPr>
        <w:t>изиологическая потребность для взрослых – 1,8 мг/</w:t>
      </w:r>
      <w:proofErr w:type="spellStart"/>
      <w:r w:rsidRPr="00B03B7D">
        <w:rPr>
          <w:color w:val="000000"/>
        </w:rPr>
        <w:t>сут</w:t>
      </w:r>
      <w:proofErr w:type="spellEnd"/>
      <w:r w:rsidRPr="00B03B7D">
        <w:rPr>
          <w:color w:val="000000"/>
        </w:rPr>
        <w:t>. Основными источниками рибофлавина, помимо молока и молочных продуктов, считают мясо, яйца, рыбу, печень, хлеб, гречневую и овсяную крупы, дрожжи. </w:t>
      </w:r>
    </w:p>
    <w:p w14:paraId="327342EC" w14:textId="697CD5E5" w:rsidR="00D04D1B" w:rsidRPr="00B03B7D" w:rsidRDefault="00D04D1B" w:rsidP="009B19CB">
      <w:pPr>
        <w:pStyle w:val="txt"/>
        <w:ind w:firstLine="709"/>
        <w:jc w:val="both"/>
        <w:rPr>
          <w:color w:val="000000"/>
        </w:rPr>
      </w:pPr>
      <w:r w:rsidRPr="00D4598E">
        <w:rPr>
          <w:i/>
          <w:iCs/>
          <w:color w:val="000000"/>
        </w:rPr>
        <w:t>Витамин В6 (пиридоксин)</w:t>
      </w:r>
      <w:r w:rsidRPr="00B03B7D">
        <w:rPr>
          <w:color w:val="000000"/>
        </w:rPr>
        <w:t xml:space="preserve"> участвует в превращениях аминокислот, липидов и нуклеиновых кислот</w:t>
      </w:r>
      <w:r w:rsidR="00D4598E">
        <w:rPr>
          <w:color w:val="000000"/>
        </w:rPr>
        <w:t xml:space="preserve"> (ДНК, РНК)</w:t>
      </w:r>
      <w:r w:rsidRPr="00B03B7D">
        <w:rPr>
          <w:color w:val="000000"/>
        </w:rPr>
        <w:t>, участвует в поддержании иммунного ответа, процессах торможения и возбуждения в центральной нервной системе, способствует нормальному формированию эритроцитов. Недостаточное потребление витамина В6 сопровождается снижением аппетита, нарушением состояния кожных покровов, развитием анемии. Физиологическая потребность для взрослых – 2,0 мг/</w:t>
      </w:r>
      <w:proofErr w:type="spellStart"/>
      <w:r w:rsidRPr="00B03B7D">
        <w:rPr>
          <w:color w:val="000000"/>
        </w:rPr>
        <w:t>сут</w:t>
      </w:r>
      <w:proofErr w:type="spellEnd"/>
      <w:r w:rsidRPr="00B03B7D">
        <w:rPr>
          <w:color w:val="000000"/>
        </w:rPr>
        <w:t>. Источниками витамина В6 являются п</w:t>
      </w:r>
      <w:r w:rsidR="00C41163">
        <w:rPr>
          <w:color w:val="000000"/>
        </w:rPr>
        <w:t>е</w:t>
      </w:r>
      <w:r w:rsidRPr="00B03B7D">
        <w:rPr>
          <w:color w:val="000000"/>
        </w:rPr>
        <w:t>чень, дрожжи, цельные зерна злаковых культур, фрукты, овощи и бобовые.</w:t>
      </w:r>
    </w:p>
    <w:p w14:paraId="12E50979" w14:textId="756753D8" w:rsidR="00D4598E" w:rsidRDefault="00D04D1B" w:rsidP="009B19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98E">
        <w:rPr>
          <w:rFonts w:ascii="Times New Roman" w:hAnsi="Times New Roman" w:cs="Times New Roman"/>
          <w:i/>
          <w:iCs/>
          <w:sz w:val="24"/>
          <w:szCs w:val="24"/>
        </w:rPr>
        <w:t xml:space="preserve">Ниацин </w:t>
      </w:r>
      <w:r w:rsidRPr="00B03B7D">
        <w:rPr>
          <w:rFonts w:ascii="Times New Roman" w:hAnsi="Times New Roman" w:cs="Times New Roman"/>
          <w:sz w:val="24"/>
          <w:szCs w:val="24"/>
        </w:rPr>
        <w:t>(витамин РР</w:t>
      </w:r>
      <w:r w:rsidR="00517418" w:rsidRPr="00B03B7D">
        <w:rPr>
          <w:rFonts w:ascii="Times New Roman" w:hAnsi="Times New Roman" w:cs="Times New Roman"/>
          <w:sz w:val="24"/>
          <w:szCs w:val="24"/>
        </w:rPr>
        <w:t xml:space="preserve"> или В3</w:t>
      </w:r>
      <w:r w:rsidRPr="00B03B7D">
        <w:rPr>
          <w:rFonts w:ascii="Times New Roman" w:hAnsi="Times New Roman" w:cs="Times New Roman"/>
          <w:sz w:val="24"/>
          <w:szCs w:val="24"/>
        </w:rPr>
        <w:t xml:space="preserve">) участвует в окислительно-восстановительных реакциях энергетического </w:t>
      </w:r>
      <w:r w:rsidR="00D4598E">
        <w:rPr>
          <w:rFonts w:ascii="Times New Roman" w:hAnsi="Times New Roman" w:cs="Times New Roman"/>
          <w:sz w:val="24"/>
          <w:szCs w:val="24"/>
        </w:rPr>
        <w:t>обмена</w:t>
      </w:r>
      <w:r w:rsidRPr="00B03B7D">
        <w:rPr>
          <w:rFonts w:ascii="Times New Roman" w:hAnsi="Times New Roman" w:cs="Times New Roman"/>
          <w:sz w:val="24"/>
          <w:szCs w:val="24"/>
        </w:rPr>
        <w:t>. Недостаточное потребление витамина сопровождается нарушением нормального состояния кожных покровов, желудочно-кишечного тракта и нервной системы</w:t>
      </w:r>
      <w:r w:rsidR="00D4598E">
        <w:rPr>
          <w:rFonts w:ascii="Times New Roman" w:hAnsi="Times New Roman" w:cs="Times New Roman"/>
          <w:sz w:val="24"/>
          <w:szCs w:val="24"/>
        </w:rPr>
        <w:t>.</w:t>
      </w:r>
      <w:r w:rsidRPr="00B03B7D">
        <w:rPr>
          <w:rFonts w:ascii="Times New Roman" w:hAnsi="Times New Roman" w:cs="Times New Roman"/>
          <w:sz w:val="24"/>
          <w:szCs w:val="24"/>
        </w:rPr>
        <w:t xml:space="preserve"> При недостатке ниацина развивается пеллагра с упорной диареей, дерматитом кожи лица и открытых частей тела, а в тяжелых случаях – с нарушениями нервной системы</w:t>
      </w:r>
      <w:r w:rsidR="00D4598E">
        <w:rPr>
          <w:rFonts w:ascii="Times New Roman" w:hAnsi="Times New Roman" w:cs="Times New Roman"/>
          <w:sz w:val="24"/>
          <w:szCs w:val="24"/>
        </w:rPr>
        <w:t xml:space="preserve"> (деменцией)</w:t>
      </w:r>
      <w:r w:rsidRPr="00B03B7D">
        <w:rPr>
          <w:rFonts w:ascii="Times New Roman" w:hAnsi="Times New Roman" w:cs="Times New Roman"/>
          <w:sz w:val="24"/>
          <w:szCs w:val="24"/>
        </w:rPr>
        <w:t>. Физиологическая потребность для взрослых – 20 мг/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>.</w:t>
      </w:r>
      <w:r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источники ниацина - дрожжи, крупы, хлеб грубого помола, пшеничные зародыши, бобовые, субпродукты, мясо, рыба, сушеные грибы. </w:t>
      </w:r>
    </w:p>
    <w:p w14:paraId="18087890" w14:textId="77777777" w:rsidR="00C41163" w:rsidRPr="00C41163" w:rsidRDefault="00C41163" w:rsidP="009B19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9D4DE" w14:textId="64D29084" w:rsidR="00D04D1B" w:rsidRDefault="00D04D1B" w:rsidP="009B19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98E">
        <w:rPr>
          <w:rFonts w:ascii="Times New Roman" w:hAnsi="Times New Roman" w:cs="Times New Roman"/>
          <w:i/>
          <w:iCs/>
          <w:sz w:val="24"/>
          <w:szCs w:val="24"/>
        </w:rPr>
        <w:t>Витамин В12</w:t>
      </w:r>
      <w:r w:rsidRPr="00B03B7D">
        <w:rPr>
          <w:rFonts w:ascii="Times New Roman" w:hAnsi="Times New Roman" w:cs="Times New Roman"/>
          <w:sz w:val="24"/>
          <w:szCs w:val="24"/>
        </w:rPr>
        <w:t xml:space="preserve"> играет важную роль в метаболизме и превращениях аминокислот. 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Фолат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 xml:space="preserve"> и витамин В12 являются взаимосвязанными витаминами, участвуют в кроветворении. Недостаток витамина В12 приводит к развитию недостаточности 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>, а также анемии</w:t>
      </w:r>
      <w:r w:rsidR="00D4598E">
        <w:rPr>
          <w:rFonts w:ascii="Times New Roman" w:hAnsi="Times New Roman" w:cs="Times New Roman"/>
          <w:sz w:val="24"/>
          <w:szCs w:val="24"/>
        </w:rPr>
        <w:t xml:space="preserve"> (уменьшение содержания эритроцитов – красных кровяных клеток)</w:t>
      </w:r>
      <w:r w:rsidRPr="00B03B7D">
        <w:rPr>
          <w:rFonts w:ascii="Times New Roman" w:hAnsi="Times New Roman" w:cs="Times New Roman"/>
          <w:sz w:val="24"/>
          <w:szCs w:val="24"/>
        </w:rPr>
        <w:t xml:space="preserve">, </w:t>
      </w:r>
      <w:r w:rsidRPr="00B03B7D">
        <w:rPr>
          <w:rFonts w:ascii="Times New Roman" w:hAnsi="Times New Roman" w:cs="Times New Roman"/>
          <w:sz w:val="24"/>
          <w:szCs w:val="24"/>
        </w:rPr>
        <w:lastRenderedPageBreak/>
        <w:t>лейкопении</w:t>
      </w:r>
      <w:r w:rsidR="00D4598E">
        <w:rPr>
          <w:rFonts w:ascii="Times New Roman" w:hAnsi="Times New Roman" w:cs="Times New Roman"/>
          <w:sz w:val="24"/>
          <w:szCs w:val="24"/>
        </w:rPr>
        <w:t xml:space="preserve"> (уменьшение числа лейкоцитов)</w:t>
      </w:r>
      <w:r w:rsidRPr="00B03B7D">
        <w:rPr>
          <w:rFonts w:ascii="Times New Roman" w:hAnsi="Times New Roman" w:cs="Times New Roman"/>
          <w:sz w:val="24"/>
          <w:szCs w:val="24"/>
        </w:rPr>
        <w:t>, тромбоцитопении</w:t>
      </w:r>
      <w:r w:rsidR="00D4598E">
        <w:rPr>
          <w:rFonts w:ascii="Times New Roman" w:hAnsi="Times New Roman" w:cs="Times New Roman"/>
          <w:sz w:val="24"/>
          <w:szCs w:val="24"/>
        </w:rPr>
        <w:t xml:space="preserve"> (уменьшение числа тромбоцитов)</w:t>
      </w:r>
      <w:r w:rsidRPr="00B03B7D">
        <w:rPr>
          <w:rFonts w:ascii="Times New Roman" w:hAnsi="Times New Roman" w:cs="Times New Roman"/>
          <w:sz w:val="24"/>
          <w:szCs w:val="24"/>
        </w:rPr>
        <w:t xml:space="preserve">. </w:t>
      </w:r>
      <w:r w:rsidR="00D4598E">
        <w:rPr>
          <w:rFonts w:ascii="Times New Roman" w:hAnsi="Times New Roman" w:cs="Times New Roman"/>
          <w:sz w:val="24"/>
          <w:szCs w:val="24"/>
        </w:rPr>
        <w:t xml:space="preserve"> </w:t>
      </w:r>
      <w:r w:rsidRPr="00B03B7D">
        <w:rPr>
          <w:rFonts w:ascii="Times New Roman" w:hAnsi="Times New Roman" w:cs="Times New Roman"/>
          <w:sz w:val="24"/>
          <w:szCs w:val="24"/>
        </w:rPr>
        <w:t>Физиологическая потребность для взрослых – 3,0 мкг/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 xml:space="preserve">. </w:t>
      </w:r>
      <w:r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</w:t>
      </w:r>
      <w:r w:rsidR="009B19CB">
        <w:rPr>
          <w:rFonts w:ascii="Times New Roman" w:hAnsi="Times New Roman" w:cs="Times New Roman"/>
          <w:color w:val="000000"/>
          <w:sz w:val="24"/>
          <w:szCs w:val="24"/>
        </w:rPr>
        <w:t>витамина В12</w:t>
      </w:r>
      <w:r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говядина, субпродукты (печень, сердце), мясо кур, яйца. </w:t>
      </w:r>
    </w:p>
    <w:p w14:paraId="34671A0E" w14:textId="77777777" w:rsidR="00C41163" w:rsidRPr="00B03B7D" w:rsidRDefault="00C41163" w:rsidP="009B1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B6768" w14:textId="77777777" w:rsidR="0056740C" w:rsidRDefault="00D04D1B" w:rsidP="009B19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98E">
        <w:rPr>
          <w:rFonts w:ascii="Times New Roman" w:hAnsi="Times New Roman" w:cs="Times New Roman"/>
          <w:i/>
          <w:iCs/>
          <w:sz w:val="24"/>
          <w:szCs w:val="24"/>
        </w:rPr>
        <w:t>Фолаты</w:t>
      </w:r>
      <w:proofErr w:type="spellEnd"/>
      <w:r w:rsidR="00517418" w:rsidRPr="00D459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7418" w:rsidRPr="00B03B7D">
        <w:rPr>
          <w:rFonts w:ascii="Times New Roman" w:hAnsi="Times New Roman" w:cs="Times New Roman"/>
          <w:sz w:val="24"/>
          <w:szCs w:val="24"/>
        </w:rPr>
        <w:t xml:space="preserve">(форма витамина В9) </w:t>
      </w:r>
      <w:r w:rsidRPr="00B03B7D">
        <w:rPr>
          <w:rFonts w:ascii="Times New Roman" w:hAnsi="Times New Roman" w:cs="Times New Roman"/>
          <w:sz w:val="24"/>
          <w:szCs w:val="24"/>
        </w:rPr>
        <w:t>участвуют в метаболизме нуклеиновых аминокислот</w:t>
      </w:r>
      <w:r w:rsidR="00517418" w:rsidRPr="00B03B7D">
        <w:rPr>
          <w:rFonts w:ascii="Times New Roman" w:hAnsi="Times New Roman" w:cs="Times New Roman"/>
          <w:sz w:val="24"/>
          <w:szCs w:val="24"/>
        </w:rPr>
        <w:t xml:space="preserve"> (ДНК,</w:t>
      </w:r>
      <w:r w:rsidR="00D4598E">
        <w:rPr>
          <w:rFonts w:ascii="Times New Roman" w:hAnsi="Times New Roman" w:cs="Times New Roman"/>
          <w:sz w:val="24"/>
          <w:szCs w:val="24"/>
        </w:rPr>
        <w:t xml:space="preserve"> </w:t>
      </w:r>
      <w:r w:rsidR="00517418" w:rsidRPr="00B03B7D">
        <w:rPr>
          <w:rFonts w:ascii="Times New Roman" w:hAnsi="Times New Roman" w:cs="Times New Roman"/>
          <w:sz w:val="24"/>
          <w:szCs w:val="24"/>
        </w:rPr>
        <w:t>РНК)</w:t>
      </w:r>
      <w:r w:rsidRPr="00B03B7D">
        <w:rPr>
          <w:rFonts w:ascii="Times New Roman" w:hAnsi="Times New Roman" w:cs="Times New Roman"/>
          <w:sz w:val="24"/>
          <w:szCs w:val="24"/>
        </w:rPr>
        <w:t xml:space="preserve">. </w:t>
      </w:r>
      <w:r w:rsidR="0056740C">
        <w:rPr>
          <w:rFonts w:ascii="Times New Roman" w:hAnsi="Times New Roman" w:cs="Times New Roman"/>
          <w:sz w:val="24"/>
          <w:szCs w:val="24"/>
        </w:rPr>
        <w:t>Их д</w:t>
      </w:r>
      <w:r w:rsidRPr="00B03B7D">
        <w:rPr>
          <w:rFonts w:ascii="Times New Roman" w:hAnsi="Times New Roman" w:cs="Times New Roman"/>
          <w:sz w:val="24"/>
          <w:szCs w:val="24"/>
        </w:rPr>
        <w:t xml:space="preserve">ефицит ведет к нарушению синтеза нуклеиновых кислот и белка, следствием чего является торможение роста </w:t>
      </w:r>
      <w:r w:rsidR="00D4598E">
        <w:rPr>
          <w:rFonts w:ascii="Times New Roman" w:hAnsi="Times New Roman" w:cs="Times New Roman"/>
          <w:sz w:val="24"/>
          <w:szCs w:val="24"/>
        </w:rPr>
        <w:t xml:space="preserve">и деления </w:t>
      </w:r>
      <w:r w:rsidRPr="00B03B7D">
        <w:rPr>
          <w:rFonts w:ascii="Times New Roman" w:hAnsi="Times New Roman" w:cs="Times New Roman"/>
          <w:sz w:val="24"/>
          <w:szCs w:val="24"/>
        </w:rPr>
        <w:t xml:space="preserve">клеток, особенно в костном мозге, эпителии кишечника и др. Недостаточное потребление 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фолата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 xml:space="preserve"> во время беременности является одной из причин недоношенности</w:t>
      </w:r>
      <w:r w:rsidR="0056740C">
        <w:rPr>
          <w:rFonts w:ascii="Times New Roman" w:hAnsi="Times New Roman" w:cs="Times New Roman"/>
          <w:sz w:val="24"/>
          <w:szCs w:val="24"/>
        </w:rPr>
        <w:t xml:space="preserve"> </w:t>
      </w:r>
      <w:r w:rsidRPr="00B03B7D">
        <w:rPr>
          <w:rFonts w:ascii="Times New Roman" w:hAnsi="Times New Roman" w:cs="Times New Roman"/>
          <w:sz w:val="24"/>
          <w:szCs w:val="24"/>
        </w:rPr>
        <w:t xml:space="preserve">и нарушений развития ребенка. </w:t>
      </w:r>
      <w:r w:rsidR="0056740C">
        <w:rPr>
          <w:rFonts w:ascii="Times New Roman" w:hAnsi="Times New Roman" w:cs="Times New Roman"/>
          <w:sz w:val="24"/>
          <w:szCs w:val="24"/>
        </w:rPr>
        <w:t>Ф</w:t>
      </w:r>
      <w:r w:rsidRPr="00B03B7D">
        <w:rPr>
          <w:rFonts w:ascii="Times New Roman" w:hAnsi="Times New Roman" w:cs="Times New Roman"/>
          <w:sz w:val="24"/>
          <w:szCs w:val="24"/>
        </w:rPr>
        <w:t>изиологическая потребность для взрослых – 400 мкг/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>.</w:t>
      </w:r>
      <w:r w:rsidR="00D4598E">
        <w:rPr>
          <w:rFonts w:ascii="Times New Roman" w:hAnsi="Times New Roman" w:cs="Times New Roman"/>
          <w:sz w:val="24"/>
          <w:szCs w:val="24"/>
        </w:rPr>
        <w:t xml:space="preserve"> При беременности эта потребность существенно возрастает.</w:t>
      </w:r>
      <w:r w:rsidR="00517418" w:rsidRPr="00B03B7D">
        <w:rPr>
          <w:rFonts w:ascii="Times New Roman" w:hAnsi="Times New Roman" w:cs="Times New Roman"/>
          <w:sz w:val="24"/>
          <w:szCs w:val="24"/>
        </w:rPr>
        <w:t xml:space="preserve"> Зелень (например, шпинат или петрушка) или бобовые являются продуктами с большим количеством </w:t>
      </w:r>
      <w:proofErr w:type="spellStart"/>
      <w:r w:rsidR="00517418" w:rsidRPr="00B03B7D">
        <w:rPr>
          <w:rFonts w:ascii="Times New Roman" w:hAnsi="Times New Roman" w:cs="Times New Roman"/>
          <w:sz w:val="24"/>
          <w:szCs w:val="24"/>
        </w:rPr>
        <w:t>фолата</w:t>
      </w:r>
      <w:proofErr w:type="spellEnd"/>
      <w:r w:rsidR="00517418" w:rsidRPr="00B03B7D">
        <w:rPr>
          <w:rFonts w:ascii="Times New Roman" w:hAnsi="Times New Roman" w:cs="Times New Roman"/>
          <w:sz w:val="24"/>
          <w:szCs w:val="24"/>
        </w:rPr>
        <w:t>.</w:t>
      </w:r>
    </w:p>
    <w:p w14:paraId="75312EA0" w14:textId="305EF28A" w:rsidR="00D04D1B" w:rsidRPr="00B03B7D" w:rsidRDefault="00517418" w:rsidP="009B19CB">
      <w:pPr>
        <w:jc w:val="both"/>
        <w:rPr>
          <w:rFonts w:ascii="Times New Roman" w:hAnsi="Times New Roman" w:cs="Times New Roman"/>
          <w:sz w:val="24"/>
          <w:szCs w:val="24"/>
        </w:rPr>
      </w:pPr>
      <w:r w:rsidRPr="00B03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573A9" w14:textId="725F6479" w:rsidR="00517418" w:rsidRDefault="00D4598E" w:rsidP="009B19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98E">
        <w:rPr>
          <w:rFonts w:ascii="Times New Roman" w:hAnsi="Times New Roman" w:cs="Times New Roman"/>
          <w:b/>
          <w:bCs/>
          <w:sz w:val="24"/>
          <w:szCs w:val="24"/>
        </w:rPr>
        <w:t>Жирорастворимые витамины:</w:t>
      </w:r>
    </w:p>
    <w:p w14:paraId="509E6A8B" w14:textId="77777777" w:rsidR="00C41163" w:rsidRPr="00D4598E" w:rsidRDefault="00C41163" w:rsidP="009B19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BF73E" w14:textId="14A1AA0F" w:rsidR="00D4598E" w:rsidRDefault="00517418" w:rsidP="009B19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98E">
        <w:rPr>
          <w:rFonts w:ascii="Times New Roman" w:hAnsi="Times New Roman" w:cs="Times New Roman"/>
          <w:i/>
          <w:iCs/>
          <w:sz w:val="24"/>
          <w:szCs w:val="24"/>
        </w:rPr>
        <w:t>Витамин А</w:t>
      </w:r>
      <w:r w:rsidRPr="00B03B7D">
        <w:rPr>
          <w:rFonts w:ascii="Times New Roman" w:hAnsi="Times New Roman" w:cs="Times New Roman"/>
          <w:sz w:val="24"/>
          <w:szCs w:val="24"/>
        </w:rPr>
        <w:t xml:space="preserve"> играет важную роль в процессах роста и репродукции, поддержания иммунитета и зрения. Дефицит витамина А ведет к нарушению 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 xml:space="preserve"> адаптации («куриная слепота»), </w:t>
      </w:r>
      <w:r w:rsidR="0056740C">
        <w:rPr>
          <w:rFonts w:ascii="Times New Roman" w:hAnsi="Times New Roman" w:cs="Times New Roman"/>
          <w:sz w:val="24"/>
          <w:szCs w:val="24"/>
        </w:rPr>
        <w:t>огрубению</w:t>
      </w:r>
      <w:r w:rsidRPr="00B03B7D">
        <w:rPr>
          <w:rFonts w:ascii="Times New Roman" w:hAnsi="Times New Roman" w:cs="Times New Roman"/>
          <w:sz w:val="24"/>
          <w:szCs w:val="24"/>
        </w:rPr>
        <w:t xml:space="preserve"> кож</w:t>
      </w:r>
      <w:r w:rsidR="0056740C">
        <w:rPr>
          <w:rFonts w:ascii="Times New Roman" w:hAnsi="Times New Roman" w:cs="Times New Roman"/>
          <w:sz w:val="24"/>
          <w:szCs w:val="24"/>
        </w:rPr>
        <w:t>и</w:t>
      </w:r>
      <w:r w:rsidRPr="00B03B7D">
        <w:rPr>
          <w:rFonts w:ascii="Times New Roman" w:hAnsi="Times New Roman" w:cs="Times New Roman"/>
          <w:sz w:val="24"/>
          <w:szCs w:val="24"/>
        </w:rPr>
        <w:t xml:space="preserve">, снижает устойчивость к инфекциям. </w:t>
      </w:r>
      <w:r w:rsidR="00D4598E">
        <w:rPr>
          <w:rFonts w:ascii="Times New Roman" w:hAnsi="Times New Roman" w:cs="Times New Roman"/>
          <w:sz w:val="24"/>
          <w:szCs w:val="24"/>
        </w:rPr>
        <w:t>Ф</w:t>
      </w:r>
      <w:r w:rsidR="00D4598E" w:rsidRPr="00B03B7D">
        <w:rPr>
          <w:rFonts w:ascii="Times New Roman" w:hAnsi="Times New Roman" w:cs="Times New Roman"/>
          <w:sz w:val="24"/>
          <w:szCs w:val="24"/>
        </w:rPr>
        <w:t xml:space="preserve">изиологическая потребность для взрослых – 900 мкг </w:t>
      </w:r>
      <w:proofErr w:type="spellStart"/>
      <w:r w:rsidR="00D4598E" w:rsidRPr="00B03B7D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="00D4598E" w:rsidRPr="00B03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98E" w:rsidRPr="00B03B7D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D4598E" w:rsidRPr="00B03B7D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D4598E"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D4598E" w:rsidRPr="00B03B7D">
        <w:rPr>
          <w:rFonts w:ascii="Times New Roman" w:hAnsi="Times New Roman" w:cs="Times New Roman"/>
          <w:sz w:val="24"/>
          <w:szCs w:val="24"/>
        </w:rPr>
        <w:t xml:space="preserve">. </w:t>
      </w:r>
      <w:r w:rsidRPr="00B03B7D">
        <w:rPr>
          <w:rFonts w:ascii="Times New Roman" w:hAnsi="Times New Roman" w:cs="Times New Roman"/>
          <w:sz w:val="24"/>
          <w:szCs w:val="24"/>
        </w:rPr>
        <w:t xml:space="preserve">Верхний допустимый уровень потребления – 3 000 мкг 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 xml:space="preserve">.  </w:t>
      </w:r>
      <w:r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источниками ретинола являются продукты животного происхождения. 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>Высокое с</w:t>
      </w:r>
      <w:r w:rsidRPr="00B03B7D">
        <w:rPr>
          <w:rFonts w:ascii="Times New Roman" w:hAnsi="Times New Roman" w:cs="Times New Roman"/>
          <w:color w:val="000000"/>
          <w:sz w:val="24"/>
          <w:szCs w:val="24"/>
        </w:rPr>
        <w:t>одержание витамина в печени животных и морских рыб</w:t>
      </w:r>
      <w:r w:rsidR="005674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 молоке и молочных продуктах, яйцах, мясе птицы.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 При поступлении витамина А в количествах</w:t>
      </w:r>
      <w:r w:rsidR="00D4598E">
        <w:rPr>
          <w:rFonts w:ascii="Times New Roman" w:hAnsi="Times New Roman" w:cs="Times New Roman"/>
          <w:color w:val="000000"/>
          <w:sz w:val="24"/>
          <w:szCs w:val="24"/>
        </w:rPr>
        <w:t>, превышающих допустимый уровень,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развивается </w:t>
      </w:r>
      <w:r w:rsidR="00854FEC" w:rsidRPr="00D45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="00854FEC" w:rsidRPr="00B0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ипервитаминоз A</w:t>
      </w:r>
      <w:r w:rsidR="00854FEC" w:rsidRPr="00D4598E">
        <w:rPr>
          <w:rFonts w:ascii="Times New Roman" w:hAnsi="Times New Roman" w:cs="Times New Roman"/>
          <w:color w:val="000000"/>
          <w:sz w:val="24"/>
          <w:szCs w:val="24"/>
        </w:rPr>
        <w:t>, который</w:t>
      </w:r>
      <w:r w:rsidR="00854FEC" w:rsidRPr="00B0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проявляется головной болью, сонливостью, тошнотой, рвотой, светобоязнью, судорогами, сухостью кожи, пигментацией, выпадением волос, ломкостью ногтей, болями в области костей и суставов, </w:t>
      </w:r>
      <w:r w:rsidR="00D4598E">
        <w:rPr>
          <w:rFonts w:ascii="Times New Roman" w:hAnsi="Times New Roman" w:cs="Times New Roman"/>
          <w:color w:val="000000"/>
          <w:sz w:val="24"/>
          <w:szCs w:val="24"/>
        </w:rPr>
        <w:t>тошнотой, рвотой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707B03" w14:textId="77777777" w:rsidR="00C41163" w:rsidRPr="00D4598E" w:rsidRDefault="00C41163" w:rsidP="009B19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302DB" w14:textId="062C02FA" w:rsidR="00517418" w:rsidRDefault="00517418" w:rsidP="009B19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98E">
        <w:rPr>
          <w:rFonts w:ascii="Times New Roman" w:hAnsi="Times New Roman" w:cs="Times New Roman"/>
          <w:i/>
          <w:iCs/>
          <w:sz w:val="24"/>
          <w:szCs w:val="24"/>
        </w:rPr>
        <w:t>Бета-каротин</w:t>
      </w:r>
      <w:r w:rsidRPr="00B03B7D">
        <w:rPr>
          <w:rFonts w:ascii="Times New Roman" w:hAnsi="Times New Roman" w:cs="Times New Roman"/>
          <w:sz w:val="24"/>
          <w:szCs w:val="24"/>
        </w:rPr>
        <w:t xml:space="preserve"> является провитамином А и обладает антиоксидантными свойствами; 6 мкг бета-каротина эквивалентны 1 мкг витамина А.  Физиологическая потребность для взрослых – 5 мг/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 xml:space="preserve">. 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> Содержание провитамина А в моркови достигает 2-7 мг%, в лиственных овощах - 2-3 мг%, в томатах - 0,7-1 мг%. Степень усвоения каротина из растительной пищи зависит от степени измельчения продукта. Каротин, содержащийся в пюре из моркови, усваивается лучше, чем из целой вареной и сырой моркови.</w:t>
      </w:r>
    </w:p>
    <w:p w14:paraId="617ADEF9" w14:textId="77777777" w:rsidR="00C41163" w:rsidRPr="00B03B7D" w:rsidRDefault="00C41163" w:rsidP="009B1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8D2B1" w14:textId="7BF0796E" w:rsidR="00C41163" w:rsidRDefault="00517418" w:rsidP="009B19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98E">
        <w:rPr>
          <w:rFonts w:ascii="Times New Roman" w:hAnsi="Times New Roman" w:cs="Times New Roman"/>
          <w:i/>
          <w:iCs/>
          <w:sz w:val="24"/>
          <w:szCs w:val="24"/>
        </w:rPr>
        <w:t>Витамин Е</w:t>
      </w:r>
      <w:r w:rsidRPr="00B03B7D">
        <w:rPr>
          <w:rFonts w:ascii="Times New Roman" w:hAnsi="Times New Roman" w:cs="Times New Roman"/>
          <w:sz w:val="24"/>
          <w:szCs w:val="24"/>
        </w:rPr>
        <w:t xml:space="preserve"> </w:t>
      </w:r>
      <w:r w:rsidR="00557B0B" w:rsidRPr="00557B0B">
        <w:rPr>
          <w:rFonts w:ascii="Times New Roman" w:hAnsi="Times New Roman" w:cs="Times New Roman"/>
          <w:sz w:val="24"/>
          <w:szCs w:val="24"/>
        </w:rPr>
        <w:t xml:space="preserve">представлен группой токоферолов и </w:t>
      </w:r>
      <w:proofErr w:type="spellStart"/>
      <w:r w:rsidR="00557B0B" w:rsidRPr="00557B0B">
        <w:rPr>
          <w:rFonts w:ascii="Times New Roman" w:hAnsi="Times New Roman" w:cs="Times New Roman"/>
          <w:sz w:val="24"/>
          <w:szCs w:val="24"/>
        </w:rPr>
        <w:t>токотриенолов</w:t>
      </w:r>
      <w:proofErr w:type="spellEnd"/>
      <w:r w:rsidR="00557B0B" w:rsidRPr="00557B0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57B0B">
        <w:rPr>
          <w:rFonts w:ascii="Times New Roman" w:hAnsi="Times New Roman" w:cs="Times New Roman"/>
          <w:sz w:val="24"/>
          <w:szCs w:val="24"/>
        </w:rPr>
        <w:t>обладают</w:t>
      </w:r>
      <w:r w:rsidRPr="00B03B7D">
        <w:rPr>
          <w:rFonts w:ascii="Times New Roman" w:hAnsi="Times New Roman" w:cs="Times New Roman"/>
          <w:sz w:val="24"/>
          <w:szCs w:val="24"/>
        </w:rPr>
        <w:t xml:space="preserve"> антиоксидантными свойствами. </w:t>
      </w:r>
      <w:r w:rsidR="00854FEC" w:rsidRPr="00B03B7D">
        <w:rPr>
          <w:rFonts w:ascii="Times New Roman" w:hAnsi="Times New Roman" w:cs="Times New Roman"/>
          <w:sz w:val="24"/>
          <w:szCs w:val="24"/>
        </w:rPr>
        <w:t>Н</w:t>
      </w:r>
      <w:r w:rsidRPr="00B03B7D">
        <w:rPr>
          <w:rFonts w:ascii="Times New Roman" w:hAnsi="Times New Roman" w:cs="Times New Roman"/>
          <w:sz w:val="24"/>
          <w:szCs w:val="24"/>
        </w:rPr>
        <w:t>еобходим для функционирования половых желез, сердечной мышцы. При дефиците витамина Е наблюдаются разрушение эритроцитов</w:t>
      </w:r>
      <w:r w:rsidR="00854FEC" w:rsidRPr="00B03B7D">
        <w:rPr>
          <w:rFonts w:ascii="Times New Roman" w:hAnsi="Times New Roman" w:cs="Times New Roman"/>
          <w:sz w:val="24"/>
          <w:szCs w:val="24"/>
        </w:rPr>
        <w:t xml:space="preserve"> (красных кровных клеток)</w:t>
      </w:r>
      <w:r w:rsidRPr="00B03B7D">
        <w:rPr>
          <w:rFonts w:ascii="Times New Roman" w:hAnsi="Times New Roman" w:cs="Times New Roman"/>
          <w:sz w:val="24"/>
          <w:szCs w:val="24"/>
        </w:rPr>
        <w:t xml:space="preserve">, неврологические нарушения. </w:t>
      </w:r>
      <w:r w:rsidR="00557B0B">
        <w:rPr>
          <w:rFonts w:ascii="Times New Roman" w:hAnsi="Times New Roman" w:cs="Times New Roman"/>
          <w:sz w:val="24"/>
          <w:szCs w:val="24"/>
        </w:rPr>
        <w:t>Ф</w:t>
      </w:r>
      <w:r w:rsidR="00557B0B" w:rsidRPr="00557B0B">
        <w:rPr>
          <w:rFonts w:ascii="Times New Roman" w:hAnsi="Times New Roman" w:cs="Times New Roman"/>
          <w:sz w:val="24"/>
          <w:szCs w:val="24"/>
        </w:rPr>
        <w:t xml:space="preserve">изиологическая потребность для взрослых – 15 мг </w:t>
      </w:r>
      <w:proofErr w:type="spellStart"/>
      <w:r w:rsidR="00557B0B" w:rsidRPr="00557B0B">
        <w:rPr>
          <w:rFonts w:ascii="Times New Roman" w:hAnsi="Times New Roman" w:cs="Times New Roman"/>
          <w:sz w:val="24"/>
          <w:szCs w:val="24"/>
        </w:rPr>
        <w:t>ток</w:t>
      </w:r>
      <w:proofErr w:type="gramStart"/>
      <w:r w:rsidR="00557B0B" w:rsidRPr="00557B0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557B0B" w:rsidRPr="00557B0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57B0B" w:rsidRPr="00557B0B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557B0B" w:rsidRPr="00557B0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56740C">
        <w:rPr>
          <w:rFonts w:ascii="Times New Roman" w:hAnsi="Times New Roman" w:cs="Times New Roman"/>
          <w:sz w:val="24"/>
          <w:szCs w:val="24"/>
        </w:rPr>
        <w:t>.</w:t>
      </w:r>
      <w:r w:rsidRPr="00B03B7D">
        <w:rPr>
          <w:rFonts w:ascii="Times New Roman" w:hAnsi="Times New Roman" w:cs="Times New Roman"/>
          <w:sz w:val="24"/>
          <w:szCs w:val="24"/>
        </w:rPr>
        <w:t xml:space="preserve"> Верхний допустимый уровень потребления – 300 мг 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ток</w:t>
      </w:r>
      <w:proofErr w:type="gramStart"/>
      <w:r w:rsidRPr="00B03B7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03B7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 xml:space="preserve">. 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>Источниками токоферола являются растительные масла, особенно кукурузное, хлопковое и из пшеничных зародышей, хлеб и крупы, облепиха, грецкие орехи, майонез.</w:t>
      </w:r>
      <w:r w:rsidR="0020595E"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  В настоящее время доказано, что длительный прием высоких доз витамина Е способствует снижению активности витамина К с появлением кровотечений в слизистой оболочке желудка и кишечника, ухудшает заживление ран.</w:t>
      </w:r>
    </w:p>
    <w:p w14:paraId="449F8F8D" w14:textId="550A8A4F" w:rsidR="00517418" w:rsidRPr="00B03B7D" w:rsidRDefault="0020595E" w:rsidP="009B19CB">
      <w:pPr>
        <w:jc w:val="both"/>
        <w:rPr>
          <w:rFonts w:ascii="Times New Roman" w:hAnsi="Times New Roman" w:cs="Times New Roman"/>
          <w:sz w:val="24"/>
          <w:szCs w:val="24"/>
        </w:rPr>
      </w:pPr>
      <w:r w:rsidRPr="00B03B7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F82E46C" w14:textId="1D5FB3FE" w:rsidR="00517418" w:rsidRDefault="00517418" w:rsidP="005674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0B">
        <w:rPr>
          <w:rFonts w:ascii="Times New Roman" w:hAnsi="Times New Roman" w:cs="Times New Roman"/>
          <w:i/>
          <w:iCs/>
          <w:sz w:val="24"/>
          <w:szCs w:val="24"/>
        </w:rPr>
        <w:t>Витамин D</w:t>
      </w:r>
      <w:r w:rsidRPr="00B03B7D">
        <w:rPr>
          <w:rFonts w:ascii="Times New Roman" w:hAnsi="Times New Roman" w:cs="Times New Roman"/>
          <w:sz w:val="24"/>
          <w:szCs w:val="24"/>
        </w:rPr>
        <w:t xml:space="preserve">. Основные функции витамина D связаны с </w:t>
      </w:r>
      <w:r w:rsidR="00854FEC" w:rsidRPr="00B03B7D">
        <w:rPr>
          <w:rFonts w:ascii="Times New Roman" w:hAnsi="Times New Roman" w:cs="Times New Roman"/>
          <w:sz w:val="24"/>
          <w:szCs w:val="24"/>
        </w:rPr>
        <w:t>регулировкой обмена</w:t>
      </w:r>
      <w:r w:rsidRPr="00B03B7D">
        <w:rPr>
          <w:rFonts w:ascii="Times New Roman" w:hAnsi="Times New Roman" w:cs="Times New Roman"/>
          <w:sz w:val="24"/>
          <w:szCs w:val="24"/>
        </w:rPr>
        <w:t xml:space="preserve"> кальция и фосфора, осуществлением процессов укрепления костной ткани. Недостаток витамина D приводит к нарушению обмена кальция и фосфора в костях, </w:t>
      </w:r>
      <w:r w:rsidR="00854FEC" w:rsidRPr="00B03B7D">
        <w:rPr>
          <w:rFonts w:ascii="Times New Roman" w:hAnsi="Times New Roman" w:cs="Times New Roman"/>
          <w:sz w:val="24"/>
          <w:szCs w:val="24"/>
        </w:rPr>
        <w:t>раз</w:t>
      </w:r>
      <w:r w:rsidR="00557B0B">
        <w:rPr>
          <w:rFonts w:ascii="Times New Roman" w:hAnsi="Times New Roman" w:cs="Times New Roman"/>
          <w:sz w:val="24"/>
          <w:szCs w:val="24"/>
        </w:rPr>
        <w:t>ряжению</w:t>
      </w:r>
      <w:r w:rsidR="00854FEC" w:rsidRPr="00B03B7D">
        <w:rPr>
          <w:rFonts w:ascii="Times New Roman" w:hAnsi="Times New Roman" w:cs="Times New Roman"/>
          <w:sz w:val="24"/>
          <w:szCs w:val="24"/>
        </w:rPr>
        <w:t xml:space="preserve"> </w:t>
      </w:r>
      <w:r w:rsidRPr="00B03B7D">
        <w:rPr>
          <w:rFonts w:ascii="Times New Roman" w:hAnsi="Times New Roman" w:cs="Times New Roman"/>
          <w:sz w:val="24"/>
          <w:szCs w:val="24"/>
        </w:rPr>
        <w:t xml:space="preserve">костной ткани, что приводит к увеличению риска развития остеопороза. </w:t>
      </w:r>
      <w:r w:rsidR="00557B0B">
        <w:rPr>
          <w:rFonts w:ascii="Times New Roman" w:hAnsi="Times New Roman" w:cs="Times New Roman"/>
          <w:sz w:val="24"/>
          <w:szCs w:val="24"/>
        </w:rPr>
        <w:t>Ф</w:t>
      </w:r>
      <w:r w:rsidRPr="00B03B7D">
        <w:rPr>
          <w:rFonts w:ascii="Times New Roman" w:hAnsi="Times New Roman" w:cs="Times New Roman"/>
          <w:sz w:val="24"/>
          <w:szCs w:val="24"/>
        </w:rPr>
        <w:t>изиологическая потребность для взрослых – 10 мкг/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>., для лиц старше 60 лет – 15 мкг/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>.</w:t>
      </w:r>
      <w:r w:rsidR="00854FEC" w:rsidRPr="00B03B7D">
        <w:rPr>
          <w:rFonts w:ascii="Times New Roman" w:hAnsi="Times New Roman" w:cs="Times New Roman"/>
          <w:sz w:val="24"/>
          <w:szCs w:val="24"/>
        </w:rPr>
        <w:t xml:space="preserve"> 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Значительное количество </w:t>
      </w:r>
      <w:r w:rsidR="0056740C">
        <w:rPr>
          <w:rFonts w:ascii="Times New Roman" w:hAnsi="Times New Roman" w:cs="Times New Roman"/>
          <w:color w:val="000000"/>
          <w:sz w:val="24"/>
          <w:szCs w:val="24"/>
        </w:rPr>
        <w:t xml:space="preserve">витамина </w:t>
      </w:r>
      <w:r w:rsidR="0056740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 рыбий жир, икра, красная рыба и куриные яйца, его небольшие количества присутствуют в сливках и сметане.</w:t>
      </w:r>
    </w:p>
    <w:p w14:paraId="6757778D" w14:textId="77777777" w:rsidR="0056740C" w:rsidRPr="00B03B7D" w:rsidRDefault="0056740C" w:rsidP="00567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6F401" w14:textId="4BF3611C" w:rsidR="00517418" w:rsidRPr="00B03B7D" w:rsidRDefault="00517418" w:rsidP="009B19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B0B">
        <w:rPr>
          <w:rFonts w:ascii="Times New Roman" w:hAnsi="Times New Roman" w:cs="Times New Roman"/>
          <w:i/>
          <w:iCs/>
          <w:sz w:val="24"/>
          <w:szCs w:val="24"/>
        </w:rPr>
        <w:t>Витамин К</w:t>
      </w:r>
      <w:r w:rsidRPr="00B03B7D">
        <w:rPr>
          <w:rFonts w:ascii="Times New Roman" w:hAnsi="Times New Roman" w:cs="Times New Roman"/>
          <w:sz w:val="24"/>
          <w:szCs w:val="24"/>
        </w:rPr>
        <w:t xml:space="preserve">. </w:t>
      </w:r>
      <w:r w:rsidR="0056740C">
        <w:rPr>
          <w:rFonts w:ascii="Times New Roman" w:hAnsi="Times New Roman" w:cs="Times New Roman"/>
          <w:sz w:val="24"/>
          <w:szCs w:val="24"/>
        </w:rPr>
        <w:t>Р</w:t>
      </w:r>
      <w:r w:rsidRPr="00B03B7D">
        <w:rPr>
          <w:rFonts w:ascii="Times New Roman" w:hAnsi="Times New Roman" w:cs="Times New Roman"/>
          <w:sz w:val="24"/>
          <w:szCs w:val="24"/>
        </w:rPr>
        <w:t xml:space="preserve">оль витамина К обусловлена его участием в </w:t>
      </w:r>
      <w:r w:rsidR="00854FEC" w:rsidRPr="00B03B7D">
        <w:rPr>
          <w:rFonts w:ascii="Times New Roman" w:hAnsi="Times New Roman" w:cs="Times New Roman"/>
          <w:sz w:val="24"/>
          <w:szCs w:val="24"/>
        </w:rPr>
        <w:t>синтезе</w:t>
      </w:r>
      <w:r w:rsidRPr="00B03B7D">
        <w:rPr>
          <w:rFonts w:ascii="Times New Roman" w:hAnsi="Times New Roman" w:cs="Times New Roman"/>
          <w:sz w:val="24"/>
          <w:szCs w:val="24"/>
        </w:rPr>
        <w:t xml:space="preserve"> ряда белков свертывающей системы крови. Недостаток витамина К приводит к увеличению времени свертывания крови. Физиологическая потребность для взрослых – 120 мкг/</w:t>
      </w:r>
      <w:proofErr w:type="spellStart"/>
      <w:r w:rsidRPr="00B03B7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03B7D">
        <w:rPr>
          <w:rFonts w:ascii="Times New Roman" w:hAnsi="Times New Roman" w:cs="Times New Roman"/>
          <w:sz w:val="24"/>
          <w:szCs w:val="24"/>
        </w:rPr>
        <w:t xml:space="preserve">. </w:t>
      </w:r>
      <w:r w:rsidR="00854FEC" w:rsidRPr="00B03B7D">
        <w:rPr>
          <w:rFonts w:ascii="Times New Roman" w:hAnsi="Times New Roman" w:cs="Times New Roman"/>
          <w:color w:val="000000"/>
          <w:sz w:val="24"/>
          <w:szCs w:val="24"/>
        </w:rPr>
        <w:t>Основными источниками являются овощи (капуста, томаты, тыква) и печень. </w:t>
      </w:r>
    </w:p>
    <w:p w14:paraId="3F149102" w14:textId="77777777" w:rsidR="00C41163" w:rsidRDefault="00C41163" w:rsidP="009B1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CA7A3" w14:textId="2067898C" w:rsidR="00854FEC" w:rsidRPr="00854FEC" w:rsidRDefault="00854FEC" w:rsidP="009B19CB">
      <w:pPr>
        <w:jc w:val="both"/>
        <w:rPr>
          <w:rFonts w:ascii="Times New Roman" w:hAnsi="Times New Roman" w:cs="Times New Roman"/>
          <w:sz w:val="24"/>
          <w:szCs w:val="24"/>
        </w:rPr>
      </w:pPr>
      <w:r w:rsidRPr="00854FEC">
        <w:rPr>
          <w:rFonts w:ascii="Times New Roman" w:hAnsi="Times New Roman" w:cs="Times New Roman"/>
          <w:sz w:val="24"/>
          <w:szCs w:val="24"/>
        </w:rPr>
        <w:t>Потребность в витаминах зависит от возраста, пола, физической активности человека, климатических условий, физиологического состояния организма и других факторов. Потребность в витаминах возрастает в условиях холодного климата, при усиленной умственной и нервно-психической деятельности.</w:t>
      </w:r>
    </w:p>
    <w:p w14:paraId="7E47DDD2" w14:textId="77777777" w:rsidR="00854FEC" w:rsidRPr="00854FEC" w:rsidRDefault="00854FEC" w:rsidP="009B19CB">
      <w:pPr>
        <w:jc w:val="both"/>
        <w:rPr>
          <w:rFonts w:ascii="Times New Roman" w:hAnsi="Times New Roman" w:cs="Times New Roman"/>
          <w:sz w:val="24"/>
          <w:szCs w:val="24"/>
        </w:rPr>
      </w:pPr>
      <w:r w:rsidRPr="00854FEC">
        <w:rPr>
          <w:rFonts w:ascii="Times New Roman" w:hAnsi="Times New Roman" w:cs="Times New Roman"/>
          <w:sz w:val="24"/>
          <w:szCs w:val="24"/>
        </w:rPr>
        <w:t xml:space="preserve">Большое значение имеет сбалансированность витаминов: важно обеспечить не только количество каждого витамина, но и правильное соотношение поступающих витаминов. </w:t>
      </w:r>
    </w:p>
    <w:p w14:paraId="2615B7AD" w14:textId="77777777" w:rsidR="00854FEC" w:rsidRPr="00854FEC" w:rsidRDefault="00854FEC" w:rsidP="009B19CB">
      <w:pPr>
        <w:jc w:val="both"/>
        <w:rPr>
          <w:rFonts w:ascii="Times New Roman" w:hAnsi="Times New Roman" w:cs="Times New Roman"/>
          <w:sz w:val="24"/>
          <w:szCs w:val="24"/>
        </w:rPr>
      </w:pPr>
      <w:r w:rsidRPr="00854FEC">
        <w:rPr>
          <w:rFonts w:ascii="Times New Roman" w:hAnsi="Times New Roman" w:cs="Times New Roman"/>
          <w:sz w:val="24"/>
          <w:szCs w:val="24"/>
        </w:rPr>
        <w:t xml:space="preserve">Потребность в витаминах в основном должна удовлетворяться за счет продуктов питания. </w:t>
      </w:r>
    </w:p>
    <w:p w14:paraId="6064913C" w14:textId="5362C33A" w:rsidR="00854FEC" w:rsidRPr="00B03B7D" w:rsidRDefault="00854FEC" w:rsidP="009B1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861EA" w14:textId="7A1EE7FF" w:rsidR="00854FEC" w:rsidRPr="00B03B7D" w:rsidRDefault="00854FEC" w:rsidP="009B19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B7D">
        <w:rPr>
          <w:rFonts w:ascii="Times New Roman" w:hAnsi="Times New Roman" w:cs="Times New Roman"/>
          <w:b/>
          <w:bCs/>
          <w:sz w:val="24"/>
          <w:szCs w:val="24"/>
        </w:rPr>
        <w:t>Минеральные вещества</w:t>
      </w:r>
    </w:p>
    <w:p w14:paraId="0CB497CA" w14:textId="3C80D13D" w:rsidR="00854FEC" w:rsidRPr="00B03B7D" w:rsidRDefault="00854FEC" w:rsidP="009B19CB">
      <w:pPr>
        <w:jc w:val="both"/>
        <w:rPr>
          <w:rFonts w:ascii="Times New Roman" w:hAnsi="Times New Roman" w:cs="Times New Roman"/>
          <w:sz w:val="24"/>
          <w:szCs w:val="24"/>
        </w:rPr>
      </w:pPr>
      <w:r w:rsidRPr="00854FEC">
        <w:rPr>
          <w:rFonts w:ascii="Times New Roman" w:hAnsi="Times New Roman" w:cs="Times New Roman"/>
          <w:sz w:val="24"/>
          <w:szCs w:val="24"/>
        </w:rPr>
        <w:t>Минеральные вещества принимают участие в построении тканей организма, особенно костной, где кальций и фосфор являются основными структурными компонентами. </w:t>
      </w:r>
      <w:r w:rsidRPr="00B03B7D">
        <w:rPr>
          <w:rFonts w:ascii="Times New Roman" w:hAnsi="Times New Roman" w:cs="Times New Roman"/>
          <w:sz w:val="24"/>
          <w:szCs w:val="24"/>
        </w:rPr>
        <w:t>Минеральные вещества поддерживают кислотно-щелочное равновесие в организме; нормальный солевой состав крови; осмотическое давление; участвуют в нормализации водно-солевого обмена. Велика их роль в функции эндокринных желез и большинства ферментных систем.</w:t>
      </w:r>
    </w:p>
    <w:p w14:paraId="5AFC4AD9" w14:textId="461F661A" w:rsidR="0020595E" w:rsidRPr="00B03B7D" w:rsidRDefault="0020595E" w:rsidP="009B19CB">
      <w:pPr>
        <w:pStyle w:val="txt"/>
        <w:ind w:firstLine="709"/>
        <w:jc w:val="both"/>
        <w:rPr>
          <w:color w:val="000000"/>
        </w:rPr>
      </w:pPr>
      <w:r w:rsidRPr="00C41163">
        <w:rPr>
          <w:color w:val="000000"/>
        </w:rPr>
        <w:t>Ми</w:t>
      </w:r>
      <w:r w:rsidR="00557B0B" w:rsidRPr="00C41163">
        <w:rPr>
          <w:color w:val="000000"/>
        </w:rPr>
        <w:t>н</w:t>
      </w:r>
      <w:r w:rsidRPr="00C41163">
        <w:rPr>
          <w:color w:val="000000"/>
        </w:rPr>
        <w:t>еральные вещества</w:t>
      </w:r>
      <w:r w:rsidRPr="00B03B7D">
        <w:rPr>
          <w:b/>
          <w:bCs/>
          <w:color w:val="000000"/>
        </w:rPr>
        <w:t> </w:t>
      </w:r>
      <w:r w:rsidRPr="00B03B7D">
        <w:rPr>
          <w:color w:val="000000"/>
        </w:rPr>
        <w:t>делятся на макро- и микроэлементы.</w:t>
      </w:r>
      <w:r w:rsidR="00C41163">
        <w:rPr>
          <w:color w:val="000000"/>
        </w:rPr>
        <w:t xml:space="preserve"> </w:t>
      </w:r>
      <w:r w:rsidRPr="00B03B7D">
        <w:rPr>
          <w:color w:val="000000"/>
        </w:rPr>
        <w:t>К </w:t>
      </w:r>
      <w:r w:rsidRPr="00C41163">
        <w:rPr>
          <w:color w:val="000000"/>
        </w:rPr>
        <w:t>макроэлементам относятся калий, кальций, магний, натрий, хлор, фосфор, сера, к микроэлементам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- железо, йод, медь, цинк, кобальт, хром, молибден, никель, ванадий, селен, марганец, мышьяк, фтор, кремний, литий и др.</w:t>
      </w:r>
    </w:p>
    <w:p w14:paraId="20114F5D" w14:textId="52E14138" w:rsidR="0020595E" w:rsidRPr="00B03B7D" w:rsidRDefault="0020595E" w:rsidP="009B19CB">
      <w:pPr>
        <w:pStyle w:val="txt"/>
        <w:ind w:firstLine="709"/>
        <w:jc w:val="both"/>
        <w:rPr>
          <w:color w:val="000000"/>
        </w:rPr>
      </w:pPr>
      <w:r w:rsidRPr="00B03B7D">
        <w:rPr>
          <w:color w:val="000000"/>
        </w:rPr>
        <w:t>В зависимости от поведения в живых системах 9 микроэлементов (железо, йод, медь, хром, кобальт, молибден, марганец, цинк, селен) признаны </w:t>
      </w:r>
      <w:proofErr w:type="spellStart"/>
      <w:r w:rsidRPr="00B03B7D">
        <w:rPr>
          <w:i/>
          <w:iCs/>
          <w:color w:val="000000"/>
        </w:rPr>
        <w:t>эссенциальными</w:t>
      </w:r>
      <w:proofErr w:type="spellEnd"/>
      <w:r w:rsidRPr="00B03B7D">
        <w:rPr>
          <w:i/>
          <w:iCs/>
          <w:color w:val="000000"/>
        </w:rPr>
        <w:t xml:space="preserve"> (жизненно необходимыми), </w:t>
      </w:r>
      <w:r w:rsidRPr="00B03B7D">
        <w:rPr>
          <w:color w:val="000000"/>
        </w:rPr>
        <w:t>при недостатке которых возникают функциональные нарушения, устраняемые путем введения в организм этих веществ.</w:t>
      </w:r>
      <w:r w:rsidR="0056740C">
        <w:rPr>
          <w:color w:val="000000"/>
        </w:rPr>
        <w:t xml:space="preserve"> </w:t>
      </w:r>
      <w:r w:rsidRPr="00B03B7D">
        <w:rPr>
          <w:color w:val="000000"/>
        </w:rPr>
        <w:t>К </w:t>
      </w:r>
      <w:r w:rsidRPr="00B03B7D">
        <w:rPr>
          <w:i/>
          <w:iCs/>
          <w:color w:val="000000"/>
        </w:rPr>
        <w:t xml:space="preserve">условно </w:t>
      </w:r>
      <w:proofErr w:type="spellStart"/>
      <w:r w:rsidRPr="00B03B7D">
        <w:rPr>
          <w:i/>
          <w:iCs/>
          <w:color w:val="000000"/>
        </w:rPr>
        <w:t>эссенциальным</w:t>
      </w:r>
      <w:proofErr w:type="spellEnd"/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микроэлементам относят фтор, никель, ванадий, мышьяк, кремний, литий, бор, бром.</w:t>
      </w:r>
    </w:p>
    <w:p w14:paraId="518908F6" w14:textId="3E167B43" w:rsidR="00854FEC" w:rsidRPr="00B03B7D" w:rsidRDefault="0020595E" w:rsidP="009B19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B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Макроэлементы </w:t>
      </w:r>
      <w:r w:rsidRPr="00B03B7D">
        <w:rPr>
          <w:rFonts w:ascii="Times New Roman" w:hAnsi="Times New Roman" w:cs="Times New Roman"/>
          <w:color w:val="000000"/>
          <w:sz w:val="24"/>
          <w:szCs w:val="24"/>
        </w:rPr>
        <w:t>регулируют водно-солевой обмен, поддерживают осмотическое давление в клетках. Макроэлементы участвуют в процессах построения разных тканей организма, особенно костей.</w:t>
      </w:r>
    </w:p>
    <w:p w14:paraId="62910942" w14:textId="573FF0B9" w:rsidR="0020595E" w:rsidRPr="00B03B7D" w:rsidRDefault="0020595E" w:rsidP="009B19CB">
      <w:pPr>
        <w:pStyle w:val="txt"/>
        <w:ind w:firstLine="709"/>
        <w:jc w:val="both"/>
        <w:rPr>
          <w:color w:val="000000"/>
        </w:rPr>
      </w:pPr>
      <w:r w:rsidRPr="00557B0B">
        <w:rPr>
          <w:i/>
          <w:iCs/>
          <w:color w:val="000000"/>
        </w:rPr>
        <w:t>Кальций</w:t>
      </w:r>
      <w:r w:rsidRPr="00B03B7D">
        <w:rPr>
          <w:b/>
          <w:bCs/>
          <w:i/>
          <w:iCs/>
          <w:color w:val="000000"/>
        </w:rPr>
        <w:t> </w:t>
      </w:r>
      <w:r w:rsidRPr="00B03B7D">
        <w:rPr>
          <w:color w:val="000000"/>
        </w:rPr>
        <w:t>имеет важное строительное значение - он формирует костную ткань. Кальций участвует в процессе свертывания крови, способствует нормальной возбудимости нервной ткани и сократимости мышц.</w:t>
      </w:r>
      <w:r w:rsidR="00557B0B">
        <w:rPr>
          <w:color w:val="000000"/>
        </w:rPr>
        <w:t xml:space="preserve"> </w:t>
      </w:r>
      <w:r w:rsidRPr="00B03B7D">
        <w:rPr>
          <w:color w:val="000000"/>
        </w:rPr>
        <w:t>Усвоение кальция ухудшается при избытке в пище фосфора и магния. Оптимальное усвоение кальция происходит при соотношении кальция, фосфора и магния 1:1,4:0,5.</w:t>
      </w:r>
      <w:r w:rsidR="00590368">
        <w:rPr>
          <w:color w:val="000000"/>
        </w:rPr>
        <w:t xml:space="preserve"> </w:t>
      </w:r>
      <w:r w:rsidRPr="00557B0B">
        <w:rPr>
          <w:color w:val="000000"/>
        </w:rPr>
        <w:t>Лучшими</w:t>
      </w:r>
      <w:r w:rsidR="00557B0B">
        <w:rPr>
          <w:color w:val="000000"/>
        </w:rPr>
        <w:t xml:space="preserve"> </w:t>
      </w:r>
      <w:r w:rsidRPr="00557B0B">
        <w:rPr>
          <w:color w:val="000000"/>
        </w:rPr>
        <w:t>источниками</w:t>
      </w:r>
      <w:r w:rsidRPr="00B03B7D">
        <w:rPr>
          <w:color w:val="000000"/>
        </w:rPr>
        <w:t xml:space="preserve"> кальция являются молочные продукты, капуста белокочанная, брокколи, шпинат, спаржа, бобы, чечевица, орехи, инжир, хороший источник кальция - мягкие кости консервированных рыб. </w:t>
      </w:r>
      <w:r w:rsidRPr="00557B0B">
        <w:rPr>
          <w:color w:val="000000"/>
        </w:rPr>
        <w:t>Суточная потребность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взрослого человека в кальции составляет 800 мг.</w:t>
      </w:r>
      <w:r w:rsidR="00557B0B">
        <w:rPr>
          <w:color w:val="000000"/>
        </w:rPr>
        <w:t xml:space="preserve"> </w:t>
      </w:r>
      <w:r w:rsidRPr="00557B0B">
        <w:rPr>
          <w:color w:val="000000"/>
        </w:rPr>
        <w:t>Длительный недостаток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кальция в питании вызывает выведение его из костей, разряжение костной ткани, что приводит к развитию остеопороза, при котором уменьшается прочность костей, легко происходят переломы. </w:t>
      </w:r>
    </w:p>
    <w:p w14:paraId="192F7F67" w14:textId="3229B31F" w:rsidR="0020595E" w:rsidRPr="00B03B7D" w:rsidRDefault="0020595E" w:rsidP="009B19CB">
      <w:pPr>
        <w:pStyle w:val="txt"/>
        <w:ind w:firstLine="709"/>
        <w:jc w:val="both"/>
        <w:rPr>
          <w:color w:val="000000"/>
        </w:rPr>
      </w:pPr>
      <w:r w:rsidRPr="00557B0B">
        <w:rPr>
          <w:i/>
          <w:iCs/>
          <w:color w:val="000000"/>
        </w:rPr>
        <w:lastRenderedPageBreak/>
        <w:t>Фосфор</w:t>
      </w:r>
      <w:r w:rsidRPr="00B03B7D">
        <w:rPr>
          <w:b/>
          <w:bCs/>
          <w:i/>
          <w:iCs/>
          <w:color w:val="000000"/>
        </w:rPr>
        <w:t> </w:t>
      </w:r>
      <w:r w:rsidRPr="00B03B7D">
        <w:rPr>
          <w:color w:val="000000"/>
        </w:rPr>
        <w:t xml:space="preserve">участвует в образовании костной ткани, тесно связан с обменом кальция. Соединения фосфора участвуют во всех процессах жизнедеятельности организма, особенно в функционировании нервной и мышечной ткани, печени, почек. </w:t>
      </w:r>
      <w:r w:rsidRPr="00557B0B">
        <w:rPr>
          <w:color w:val="000000"/>
        </w:rPr>
        <w:t>Наиболее богаты фосфором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молоко и молочные продукты, яйца, мясо, домашняя птица, рыба, зерновые, орехи, бобы, горох, чечевица. Для эффективного усвоения фосфора из пищевых продуктов необходимо соотношение фосфора и кальция 1:1,5. </w:t>
      </w:r>
      <w:r w:rsidRPr="00557B0B">
        <w:rPr>
          <w:color w:val="000000"/>
        </w:rPr>
        <w:t>Суточная потребность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взрослого человека в фосфоре составляет 1200 мг.</w:t>
      </w:r>
      <w:r w:rsidR="00557B0B">
        <w:rPr>
          <w:color w:val="000000"/>
        </w:rPr>
        <w:t xml:space="preserve"> </w:t>
      </w:r>
      <w:r w:rsidR="0073216D" w:rsidRPr="0073216D">
        <w:rPr>
          <w:color w:val="000000"/>
        </w:rPr>
        <w:t>Усвояемость фосфора из смешанного рациона составляет 30...50 %.</w:t>
      </w:r>
      <w:r w:rsidR="0073216D">
        <w:rPr>
          <w:color w:val="000000"/>
        </w:rPr>
        <w:t xml:space="preserve"> </w:t>
      </w:r>
      <w:r w:rsidRPr="00B03B7D">
        <w:rPr>
          <w:color w:val="000000"/>
        </w:rPr>
        <w:t>При </w:t>
      </w:r>
      <w:r w:rsidRPr="00557B0B">
        <w:rPr>
          <w:color w:val="000000"/>
        </w:rPr>
        <w:t>длительном недостатке фосфора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в пище организм использует его из костной ткани - кости становятся пористыми и мягкими, теряя свою прочность и упругость. </w:t>
      </w:r>
      <w:r w:rsidRPr="00557B0B">
        <w:rPr>
          <w:color w:val="000000"/>
        </w:rPr>
        <w:t>Избыток фосфора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приводит к нарушению усвоения кальция, усиленному выведению его из костей, повышается опасность развития почечнокаменной болезни. </w:t>
      </w:r>
    </w:p>
    <w:p w14:paraId="36845563" w14:textId="2573A929" w:rsidR="0020595E" w:rsidRPr="00B03B7D" w:rsidRDefault="0020595E" w:rsidP="009B19CB">
      <w:pPr>
        <w:pStyle w:val="txt"/>
        <w:ind w:firstLine="709"/>
        <w:jc w:val="both"/>
        <w:rPr>
          <w:color w:val="000000"/>
        </w:rPr>
      </w:pPr>
      <w:r w:rsidRPr="00557B0B">
        <w:rPr>
          <w:i/>
          <w:iCs/>
          <w:color w:val="000000"/>
        </w:rPr>
        <w:t>Магний</w:t>
      </w:r>
      <w:r w:rsidRPr="00B03B7D">
        <w:rPr>
          <w:b/>
          <w:bCs/>
          <w:i/>
          <w:iCs/>
          <w:color w:val="000000"/>
        </w:rPr>
        <w:t> </w:t>
      </w:r>
      <w:r w:rsidRPr="00B03B7D">
        <w:rPr>
          <w:color w:val="000000"/>
        </w:rPr>
        <w:t xml:space="preserve">играет важную роль в поддержании в норме возбудимости нервной системы. Он оказывает антиспастическое и сосудорасширяющее действие, стимулирует </w:t>
      </w:r>
      <w:r w:rsidR="002063A7">
        <w:rPr>
          <w:color w:val="000000"/>
        </w:rPr>
        <w:t>моторику</w:t>
      </w:r>
      <w:r w:rsidRPr="00B03B7D">
        <w:rPr>
          <w:color w:val="000000"/>
        </w:rPr>
        <w:t xml:space="preserve"> кишечника, повышает желчеотделение, способствует выведению холестерина из организма. Имеются данные о снижении концентрации холестерина под влиянием этого элемента. Ионы магния участвуют в регуляции углеводного и фосфорного обмена, нормализуют деятельность мышц сердца и его кровоснабжение. Магний входит в состав костей, укрепляет слизистые оболочки и кожу</w:t>
      </w:r>
      <w:r w:rsidRPr="00557B0B">
        <w:rPr>
          <w:color w:val="000000"/>
        </w:rPr>
        <w:t xml:space="preserve">. </w:t>
      </w:r>
      <w:r w:rsidR="00B407C3" w:rsidRPr="00B407C3">
        <w:rPr>
          <w:color w:val="000000"/>
        </w:rPr>
        <w:t>Физиологическая потребность в магнии для взрослого здорового человека составляет 400 мг/</w:t>
      </w:r>
      <w:proofErr w:type="spellStart"/>
      <w:r w:rsidR="00B407C3" w:rsidRPr="00B407C3">
        <w:rPr>
          <w:color w:val="000000"/>
        </w:rPr>
        <w:t>сут</w:t>
      </w:r>
      <w:proofErr w:type="spellEnd"/>
      <w:r w:rsidR="00B407C3">
        <w:rPr>
          <w:color w:val="000000"/>
        </w:rPr>
        <w:t>.</w:t>
      </w:r>
      <w:r w:rsidR="00B407C3" w:rsidRPr="00B407C3">
        <w:rPr>
          <w:color w:val="000000"/>
        </w:rPr>
        <w:t xml:space="preserve"> </w:t>
      </w:r>
      <w:r w:rsidRPr="00557B0B">
        <w:rPr>
          <w:color w:val="000000"/>
        </w:rPr>
        <w:t>Основными источниками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магния являются орехи, бобы, зерновые, овощная зелень, шпинат, соя, горох, креветки, моллюски, крабы. </w:t>
      </w:r>
      <w:r w:rsidR="00B407C3" w:rsidRPr="00B407C3">
        <w:rPr>
          <w:color w:val="000000"/>
        </w:rPr>
        <w:t>Для обеспечения организма магнием необходимо ежедневно включать в рацион разнообразные растительные продукты, хлебобулочные изделия из муки грубого помола (или с отрубями) и молоко (кефир, йогурт). Именно использование достаточного количества молочных продуктов поможет оптимизировать соотношение магния с кальцием в диете для лучшей абсорбции этих минералов.</w:t>
      </w:r>
      <w:r w:rsidR="00B407C3">
        <w:rPr>
          <w:color w:val="000000"/>
        </w:rPr>
        <w:t xml:space="preserve"> </w:t>
      </w:r>
      <w:r w:rsidRPr="00557B0B">
        <w:rPr>
          <w:color w:val="000000"/>
        </w:rPr>
        <w:t>Недостаток магния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вызывает серьезные поражения почек, нарушение функции нервной и сердечно-сосудистой систем. </w:t>
      </w:r>
      <w:r w:rsidR="00B407C3">
        <w:t xml:space="preserve">При длительно текущем дефиците магния нарушается структура костной ткани, возникают структурные и регуляторные предпосылки для развития остеопороза. </w:t>
      </w:r>
      <w:r w:rsidR="00B407C3" w:rsidRPr="00B407C3">
        <w:t>Опасности поступления чрезмерных количеств магния с рационом не существует.</w:t>
      </w:r>
    </w:p>
    <w:p w14:paraId="1856DA6E" w14:textId="03B34DAA" w:rsidR="0020595E" w:rsidRPr="00B03B7D" w:rsidRDefault="0020595E" w:rsidP="009B19CB">
      <w:pPr>
        <w:pStyle w:val="txt"/>
        <w:ind w:firstLine="709"/>
        <w:jc w:val="both"/>
        <w:rPr>
          <w:color w:val="000000"/>
        </w:rPr>
      </w:pPr>
      <w:r w:rsidRPr="00557B0B">
        <w:rPr>
          <w:i/>
          <w:iCs/>
          <w:color w:val="000000"/>
        </w:rPr>
        <w:t>Калий</w:t>
      </w:r>
      <w:r w:rsidRPr="00B03B7D">
        <w:rPr>
          <w:b/>
          <w:bCs/>
          <w:i/>
          <w:iCs/>
          <w:color w:val="000000"/>
        </w:rPr>
        <w:t> </w:t>
      </w:r>
      <w:r w:rsidRPr="00B03B7D">
        <w:rPr>
          <w:color w:val="000000"/>
        </w:rPr>
        <w:t xml:space="preserve">принимает участие в регуляции водно-солевого обмена, осмотического давления, он необходим для нормальной деятельности мышц, в частности </w:t>
      </w:r>
      <w:r w:rsidR="00557B0B">
        <w:rPr>
          <w:color w:val="000000"/>
        </w:rPr>
        <w:t>сердца</w:t>
      </w:r>
      <w:r w:rsidRPr="00B03B7D">
        <w:rPr>
          <w:color w:val="000000"/>
        </w:rPr>
        <w:t xml:space="preserve">, в проведении нервного возбуждения к мышцам. Калий вместе с натрием способствует формированию буферных систем, предотвращающих сдвиги реакции среды. Соединения калия влияют на коллоидное состояние тканей, уменьшая гидратацию тканевых белков и способствуя выведению жидкости. </w:t>
      </w:r>
      <w:r w:rsidR="0073216D" w:rsidRPr="0073216D">
        <w:rPr>
          <w:color w:val="000000"/>
        </w:rPr>
        <w:t>Потребность в калии для взрослого здорового человека установлена в количестве не менее 2 500 мг/</w:t>
      </w:r>
      <w:proofErr w:type="spellStart"/>
      <w:r w:rsidR="0073216D" w:rsidRPr="0073216D">
        <w:rPr>
          <w:color w:val="000000"/>
        </w:rPr>
        <w:t>сут</w:t>
      </w:r>
      <w:proofErr w:type="spellEnd"/>
      <w:r w:rsidR="0073216D" w:rsidRPr="0073216D">
        <w:rPr>
          <w:color w:val="000000"/>
        </w:rPr>
        <w:t>.</w:t>
      </w:r>
      <w:r w:rsidR="0073216D">
        <w:rPr>
          <w:color w:val="000000"/>
        </w:rPr>
        <w:t xml:space="preserve"> </w:t>
      </w:r>
      <w:r w:rsidRPr="00B03B7D">
        <w:rPr>
          <w:color w:val="000000"/>
        </w:rPr>
        <w:t>В норме соотношение натрия и калия при рациональном питании должно составлять 2:1. Смешанный рацион полностью удовлетворяет потребность в калии.</w:t>
      </w:r>
      <w:r w:rsidR="00061235" w:rsidRPr="00B03B7D">
        <w:rPr>
          <w:color w:val="000000"/>
        </w:rPr>
        <w:t xml:space="preserve"> </w:t>
      </w:r>
      <w:r w:rsidRPr="00683D52">
        <w:rPr>
          <w:color w:val="000000"/>
        </w:rPr>
        <w:t>Источниками калия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являются сушеные абрикосы, дыня, бобы, картофель, бананы, брокколи, ореховое масло, цитрусовые.</w:t>
      </w:r>
      <w:r w:rsidR="0073216D">
        <w:rPr>
          <w:color w:val="000000"/>
        </w:rPr>
        <w:t xml:space="preserve"> </w:t>
      </w:r>
      <w:r w:rsidR="0073216D" w:rsidRPr="0073216D">
        <w:rPr>
          <w:color w:val="000000"/>
        </w:rPr>
        <w:t>Калий теряется при отваривании продуктов в воде, выходя в отвар (бульон), поэтому картофель запеченный будет являться лучшим</w:t>
      </w:r>
      <w:r w:rsidR="0073216D">
        <w:rPr>
          <w:color w:val="000000"/>
        </w:rPr>
        <w:t xml:space="preserve"> источником калия, по сравнению с отварным.</w:t>
      </w:r>
      <w:r w:rsidR="00061235" w:rsidRPr="00B03B7D">
        <w:rPr>
          <w:color w:val="000000"/>
        </w:rPr>
        <w:t xml:space="preserve"> </w:t>
      </w:r>
      <w:r w:rsidRPr="00B03B7D">
        <w:rPr>
          <w:color w:val="000000"/>
        </w:rPr>
        <w:t>При </w:t>
      </w:r>
      <w:r w:rsidRPr="00683D52">
        <w:rPr>
          <w:color w:val="000000"/>
        </w:rPr>
        <w:t>дефиците калия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в пище возможно уменьшение содержания его в крови, что приводит к мышечной слабости, сонливости, потере аппетита, тошноте, рвоте, уменьшению выделения мочи, запору, замедлению пульса, появлению аритмий, </w:t>
      </w:r>
      <w:r w:rsidR="00DA0542" w:rsidRPr="00B03B7D">
        <w:rPr>
          <w:color w:val="000000"/>
        </w:rPr>
        <w:t>пониженному артериальному давлению</w:t>
      </w:r>
      <w:r w:rsidRPr="00B03B7D">
        <w:rPr>
          <w:color w:val="000000"/>
        </w:rPr>
        <w:t>.</w:t>
      </w:r>
      <w:r w:rsidR="00061235" w:rsidRPr="00B03B7D">
        <w:rPr>
          <w:color w:val="000000"/>
        </w:rPr>
        <w:t xml:space="preserve"> </w:t>
      </w:r>
    </w:p>
    <w:p w14:paraId="6917550E" w14:textId="1F6CE026" w:rsidR="0020595E" w:rsidRPr="00B03B7D" w:rsidRDefault="0020595E" w:rsidP="009B19CB">
      <w:pPr>
        <w:pStyle w:val="txt"/>
        <w:ind w:firstLine="709"/>
        <w:jc w:val="both"/>
        <w:rPr>
          <w:color w:val="000000"/>
        </w:rPr>
      </w:pPr>
      <w:r w:rsidRPr="00B03B7D">
        <w:rPr>
          <w:i/>
          <w:iCs/>
          <w:color w:val="000000"/>
        </w:rPr>
        <w:t>Натрий </w:t>
      </w:r>
      <w:r w:rsidRPr="00B03B7D">
        <w:rPr>
          <w:color w:val="000000"/>
        </w:rPr>
        <w:t xml:space="preserve">содержится во всех органах, тканях и биологических жидкостях, играет важную роль в </w:t>
      </w:r>
      <w:r w:rsidR="00DA0542" w:rsidRPr="00B03B7D">
        <w:rPr>
          <w:color w:val="000000"/>
        </w:rPr>
        <w:t xml:space="preserve">обменных </w:t>
      </w:r>
      <w:r w:rsidRPr="00B03B7D">
        <w:rPr>
          <w:color w:val="000000"/>
        </w:rPr>
        <w:t>процессах, регуляции кислотно</w:t>
      </w:r>
      <w:r w:rsidR="00DA0542" w:rsidRPr="00B03B7D">
        <w:rPr>
          <w:color w:val="000000"/>
        </w:rPr>
        <w:t>-</w:t>
      </w:r>
      <w:r w:rsidRPr="00B03B7D">
        <w:rPr>
          <w:color w:val="000000"/>
        </w:rPr>
        <w:t xml:space="preserve">щелочного равновесия, активации пищеварительных ферментов. Натрий принимает активное участие в водном </w:t>
      </w:r>
      <w:r w:rsidRPr="00B03B7D">
        <w:rPr>
          <w:color w:val="000000"/>
        </w:rPr>
        <w:lastRenderedPageBreak/>
        <w:t xml:space="preserve">обмене, способствуя задержке в организме воды, в транспорте аминокислот, сахаров и калия в клетки. Соли натрия участвуют в поддержании осмотического давления. </w:t>
      </w:r>
      <w:r w:rsidRPr="00683D52">
        <w:rPr>
          <w:color w:val="000000"/>
        </w:rPr>
        <w:t>Суточная потребность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взрослого человека в натрии около 4-6 г, Основное поступление натрия в организм обеспечивается за счет поваренной соли </w:t>
      </w:r>
      <w:r w:rsidR="009E0507">
        <w:rPr>
          <w:color w:val="000000"/>
        </w:rPr>
        <w:t>–</w:t>
      </w:r>
      <w:r w:rsidRPr="00B03B7D">
        <w:rPr>
          <w:color w:val="000000"/>
        </w:rPr>
        <w:t xml:space="preserve"> 10-5 г в сутки. При этом 6</w:t>
      </w:r>
      <w:r w:rsidR="009E0507">
        <w:rPr>
          <w:color w:val="000000"/>
        </w:rPr>
        <w:t>-</w:t>
      </w:r>
      <w:r w:rsidRPr="00B03B7D">
        <w:rPr>
          <w:color w:val="000000"/>
        </w:rPr>
        <w:t>10 г натрия хлорида содержится в продуктах питания, особенно в хлебе и хлебобулочных изделиях, и 3-5 г поваренной соли используется для приготовления пищи и добавляется в</w:t>
      </w:r>
      <w:r w:rsidR="00DA0542" w:rsidRPr="00B03B7D">
        <w:rPr>
          <w:color w:val="000000"/>
        </w:rPr>
        <w:t xml:space="preserve"> </w:t>
      </w:r>
      <w:r w:rsidRPr="00B03B7D">
        <w:rPr>
          <w:color w:val="000000"/>
        </w:rPr>
        <w:t>нее по вкусу во время еды.</w:t>
      </w:r>
      <w:r w:rsidR="00DA0542" w:rsidRPr="00B03B7D">
        <w:rPr>
          <w:color w:val="000000"/>
        </w:rPr>
        <w:t xml:space="preserve"> </w:t>
      </w:r>
      <w:r w:rsidRPr="00B03B7D">
        <w:rPr>
          <w:color w:val="000000"/>
        </w:rPr>
        <w:t>При </w:t>
      </w:r>
      <w:r w:rsidRPr="00683D52">
        <w:rPr>
          <w:color w:val="000000"/>
        </w:rPr>
        <w:t>избыточном потреблении поваренной соли</w:t>
      </w:r>
      <w:r w:rsidRPr="00B03B7D">
        <w:rPr>
          <w:color w:val="000000"/>
        </w:rPr>
        <w:t xml:space="preserve"> стойко повышается артериальное давление и формируется гипертоническая болезнь, нарушаются функции почек и надпочечников, формируется задержка жидкости в организме</w:t>
      </w:r>
      <w:r w:rsidR="0056740C">
        <w:rPr>
          <w:color w:val="000000"/>
        </w:rPr>
        <w:t>, возникают отеки</w:t>
      </w:r>
      <w:r w:rsidRPr="00B03B7D">
        <w:rPr>
          <w:color w:val="000000"/>
        </w:rPr>
        <w:t xml:space="preserve"> и др. </w:t>
      </w:r>
      <w:r w:rsidR="00B407C3">
        <w:t>Причинами развития низкого уровня натрия в крови могут быть: гормональные нарушения, связанные с патологиями центральной нервной системы: чрезмерное питье; продолжительная рвота и диарея; высокая и длительная физическая нагрузка (в том числе профессиональная), сопровождающаяся обильным потоотделением; прием некоторых лекарственных средств (диуретики, нестероидные противовоспалительные средства, опиаты и др.).</w:t>
      </w:r>
    </w:p>
    <w:p w14:paraId="22B8E679" w14:textId="77777777" w:rsidR="00DA0542" w:rsidRPr="00B03B7D" w:rsidRDefault="00DA0542" w:rsidP="009B19CB">
      <w:pPr>
        <w:pStyle w:val="txt"/>
        <w:ind w:firstLine="709"/>
        <w:jc w:val="both"/>
        <w:rPr>
          <w:color w:val="000000"/>
        </w:rPr>
      </w:pPr>
      <w:r w:rsidRPr="00B03B7D">
        <w:rPr>
          <w:b/>
          <w:bCs/>
          <w:i/>
          <w:iCs/>
          <w:color w:val="000000"/>
        </w:rPr>
        <w:t>Микроэлементы. </w:t>
      </w:r>
      <w:r w:rsidRPr="00B03B7D">
        <w:rPr>
          <w:color w:val="000000"/>
        </w:rPr>
        <w:t>Химические элементы, относящиеся к микроэлементам, должны соответствовать ряду условий:</w:t>
      </w:r>
    </w:p>
    <w:p w14:paraId="2A6E7B30" w14:textId="77777777" w:rsidR="00DA0542" w:rsidRPr="00B03B7D" w:rsidRDefault="00DA0542" w:rsidP="009B19CB">
      <w:pPr>
        <w:pStyle w:val="txt"/>
        <w:ind w:firstLine="709"/>
        <w:jc w:val="both"/>
        <w:rPr>
          <w:color w:val="000000"/>
        </w:rPr>
      </w:pPr>
      <w:r w:rsidRPr="00B03B7D">
        <w:rPr>
          <w:color w:val="000000"/>
        </w:rPr>
        <w:t>• быть жизненно необходимыми для нормального функционирования органов и тканей;</w:t>
      </w:r>
    </w:p>
    <w:p w14:paraId="6B78A1FF" w14:textId="08CEDFDD" w:rsidR="00DA0542" w:rsidRPr="00B03B7D" w:rsidRDefault="00DA0542" w:rsidP="009B19CB">
      <w:pPr>
        <w:pStyle w:val="txt"/>
        <w:ind w:firstLine="709"/>
        <w:jc w:val="both"/>
        <w:rPr>
          <w:color w:val="000000"/>
        </w:rPr>
      </w:pPr>
      <w:r w:rsidRPr="00B03B7D">
        <w:rPr>
          <w:color w:val="000000"/>
        </w:rPr>
        <w:t>• участвовать в метаболических процессах путем активирования ферментов, гормонов, витаминов</w:t>
      </w:r>
      <w:r w:rsidR="009B19CB">
        <w:rPr>
          <w:color w:val="000000"/>
        </w:rPr>
        <w:t xml:space="preserve"> и пр.</w:t>
      </w:r>
      <w:r w:rsidRPr="00B03B7D">
        <w:rPr>
          <w:color w:val="000000"/>
        </w:rPr>
        <w:t>;</w:t>
      </w:r>
    </w:p>
    <w:p w14:paraId="0DEBB15F" w14:textId="4C136376" w:rsidR="00DA0542" w:rsidRPr="00B03B7D" w:rsidRDefault="00DA0542" w:rsidP="009B19CB">
      <w:pPr>
        <w:pStyle w:val="txt"/>
        <w:ind w:firstLine="709"/>
        <w:jc w:val="both"/>
        <w:rPr>
          <w:color w:val="000000"/>
        </w:rPr>
      </w:pPr>
      <w:r w:rsidRPr="00B03B7D">
        <w:rPr>
          <w:color w:val="000000"/>
        </w:rPr>
        <w:t>• потребность организма в таких минеральных веществах должна обеспечиваться ничтожно малым их количеством.</w:t>
      </w:r>
    </w:p>
    <w:p w14:paraId="26003532" w14:textId="67FDFA8F" w:rsidR="00DA0542" w:rsidRPr="00B03B7D" w:rsidRDefault="00DA0542" w:rsidP="009B19CB">
      <w:pPr>
        <w:pStyle w:val="txt"/>
        <w:ind w:firstLine="709"/>
        <w:jc w:val="both"/>
        <w:rPr>
          <w:color w:val="000000"/>
        </w:rPr>
      </w:pPr>
      <w:r w:rsidRPr="00B03B7D">
        <w:rPr>
          <w:color w:val="000000"/>
        </w:rPr>
        <w:t>Болезни и симптомы, обусловленные дефицитом, избытком или дисбалансом микроэлементов,</w:t>
      </w:r>
      <w:r w:rsidR="009B19CB">
        <w:rPr>
          <w:color w:val="000000"/>
        </w:rPr>
        <w:t xml:space="preserve"> </w:t>
      </w:r>
      <w:r w:rsidRPr="00B03B7D">
        <w:rPr>
          <w:color w:val="000000"/>
        </w:rPr>
        <w:t>называются </w:t>
      </w:r>
      <w:proofErr w:type="spellStart"/>
      <w:r w:rsidRPr="00B03B7D">
        <w:rPr>
          <w:i/>
          <w:iCs/>
          <w:color w:val="000000"/>
        </w:rPr>
        <w:t>микроэлементозами</w:t>
      </w:r>
      <w:proofErr w:type="spellEnd"/>
      <w:r w:rsidRPr="00B03B7D">
        <w:rPr>
          <w:i/>
          <w:iCs/>
          <w:color w:val="000000"/>
        </w:rPr>
        <w:t>. </w:t>
      </w:r>
      <w:r w:rsidRPr="00B03B7D">
        <w:rPr>
          <w:color w:val="000000"/>
        </w:rPr>
        <w:t xml:space="preserve">В зависимости от количества поступающих микроэлементов выделяют </w:t>
      </w:r>
      <w:proofErr w:type="spellStart"/>
      <w:r w:rsidRPr="00B03B7D">
        <w:rPr>
          <w:color w:val="000000"/>
        </w:rPr>
        <w:t>гипо</w:t>
      </w:r>
      <w:proofErr w:type="spellEnd"/>
      <w:r w:rsidRPr="00B03B7D">
        <w:rPr>
          <w:color w:val="000000"/>
        </w:rPr>
        <w:t xml:space="preserve">- и </w:t>
      </w:r>
      <w:proofErr w:type="spellStart"/>
      <w:r w:rsidRPr="00B03B7D">
        <w:rPr>
          <w:color w:val="000000"/>
        </w:rPr>
        <w:t>гипермикроэлементозы</w:t>
      </w:r>
      <w:proofErr w:type="spellEnd"/>
      <w:r w:rsidRPr="00B03B7D">
        <w:rPr>
          <w:color w:val="000000"/>
        </w:rPr>
        <w:t>.</w:t>
      </w:r>
    </w:p>
    <w:p w14:paraId="642EFC02" w14:textId="44E4B880" w:rsidR="00DA0542" w:rsidRPr="00B03B7D" w:rsidRDefault="00DA0542" w:rsidP="009B19CB">
      <w:pPr>
        <w:pStyle w:val="txt"/>
        <w:ind w:firstLine="709"/>
        <w:jc w:val="both"/>
        <w:rPr>
          <w:color w:val="000000"/>
        </w:rPr>
      </w:pPr>
      <w:r w:rsidRPr="00683D52">
        <w:rPr>
          <w:i/>
          <w:iCs/>
          <w:color w:val="000000"/>
        </w:rPr>
        <w:t>Железо</w:t>
      </w:r>
      <w:r w:rsidRPr="00B03B7D">
        <w:rPr>
          <w:b/>
          <w:bCs/>
          <w:i/>
          <w:iCs/>
          <w:color w:val="000000"/>
        </w:rPr>
        <w:t> </w:t>
      </w:r>
      <w:r w:rsidRPr="00B03B7D">
        <w:rPr>
          <w:color w:val="000000"/>
        </w:rPr>
        <w:t>является истинным кроветворным элементом, незаменимой составной частью гемоглобина. Оно входит в состав окислительн</w:t>
      </w:r>
      <w:r w:rsidR="00EF2F5F" w:rsidRPr="00B03B7D">
        <w:rPr>
          <w:color w:val="000000"/>
        </w:rPr>
        <w:t>о-</w:t>
      </w:r>
      <w:r w:rsidRPr="00B03B7D">
        <w:rPr>
          <w:color w:val="000000"/>
        </w:rPr>
        <w:t>восстановительных ферментов.</w:t>
      </w:r>
      <w:r w:rsidR="00683D52">
        <w:rPr>
          <w:color w:val="000000"/>
        </w:rPr>
        <w:t xml:space="preserve"> </w:t>
      </w:r>
      <w:r w:rsidRPr="00683D52">
        <w:rPr>
          <w:color w:val="000000"/>
        </w:rPr>
        <w:t>Важным источником железа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являются мясные продукты, особенно телятина, колбасы с добавлением крови, печень</w:t>
      </w:r>
      <w:r w:rsidR="00EF2F5F" w:rsidRPr="00B03B7D">
        <w:rPr>
          <w:color w:val="000000"/>
        </w:rPr>
        <w:t xml:space="preserve">. </w:t>
      </w:r>
      <w:r w:rsidRPr="00B03B7D">
        <w:rPr>
          <w:color w:val="000000"/>
        </w:rPr>
        <w:t xml:space="preserve">В крупах, хлебе, яйцах, </w:t>
      </w:r>
      <w:r w:rsidR="002063A7">
        <w:rPr>
          <w:color w:val="000000"/>
        </w:rPr>
        <w:t xml:space="preserve">некоторых </w:t>
      </w:r>
      <w:r w:rsidRPr="00B03B7D">
        <w:rPr>
          <w:color w:val="000000"/>
        </w:rPr>
        <w:t>овощах, содержание железа значительно, однако усваивается его не более 2-7 %.</w:t>
      </w:r>
      <w:r w:rsidR="00B407C3">
        <w:rPr>
          <w:color w:val="000000"/>
        </w:rPr>
        <w:t xml:space="preserve"> Для усвоения </w:t>
      </w:r>
      <w:r w:rsidR="00B407C3">
        <w:t>железа, находящегося в растительных продуктах, необходимы активаторов абсорбции — аскорбиновая</w:t>
      </w:r>
      <w:r w:rsidR="00B407C3">
        <w:rPr>
          <w:spacing w:val="-37"/>
        </w:rPr>
        <w:t xml:space="preserve"> </w:t>
      </w:r>
      <w:r w:rsidR="00B407C3">
        <w:t>или</w:t>
      </w:r>
      <w:r w:rsidR="00B407C3">
        <w:rPr>
          <w:spacing w:val="-38"/>
        </w:rPr>
        <w:t xml:space="preserve"> </w:t>
      </w:r>
      <w:r w:rsidR="00B407C3">
        <w:t>другие</w:t>
      </w:r>
      <w:r w:rsidR="00B407C3">
        <w:rPr>
          <w:spacing w:val="-37"/>
        </w:rPr>
        <w:t xml:space="preserve"> </w:t>
      </w:r>
      <w:r w:rsidR="00B407C3">
        <w:t>органические</w:t>
      </w:r>
      <w:r w:rsidR="00B407C3">
        <w:rPr>
          <w:spacing w:val="-36"/>
        </w:rPr>
        <w:t xml:space="preserve"> </w:t>
      </w:r>
      <w:r w:rsidR="00B407C3">
        <w:t>кислоты.</w:t>
      </w:r>
      <w:r w:rsidR="00B407C3">
        <w:rPr>
          <w:spacing w:val="-37"/>
        </w:rPr>
        <w:t xml:space="preserve"> </w:t>
      </w:r>
      <w:r w:rsidRPr="00B03B7D">
        <w:rPr>
          <w:color w:val="000000"/>
        </w:rPr>
        <w:t xml:space="preserve"> </w:t>
      </w:r>
      <w:r w:rsidRPr="00683D52">
        <w:rPr>
          <w:color w:val="000000"/>
        </w:rPr>
        <w:t>Недостаточность железа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является распространенным следствием неадекватного питания и наиболее частой причиной железодефицитной анемии, обусловленной нехваткой железа для образования гемоглобина.</w:t>
      </w:r>
      <w:r w:rsidR="00683D52">
        <w:rPr>
          <w:color w:val="000000"/>
        </w:rPr>
        <w:t xml:space="preserve"> Проявления железодефицитной анемии: </w:t>
      </w:r>
      <w:r w:rsidR="00683D52" w:rsidRPr="00683D52">
        <w:rPr>
          <w:color w:val="000000"/>
        </w:rPr>
        <w:t>мышечная слабость</w:t>
      </w:r>
      <w:r w:rsidR="002063A7">
        <w:rPr>
          <w:color w:val="000000"/>
        </w:rPr>
        <w:t>,</w:t>
      </w:r>
      <w:r w:rsidR="00683D52" w:rsidRPr="00683D52">
        <w:rPr>
          <w:color w:val="000000"/>
        </w:rPr>
        <w:t xml:space="preserve"> сухая бледная кожа, бледность слизистых</w:t>
      </w:r>
      <w:r w:rsidR="002063A7">
        <w:rPr>
          <w:color w:val="000000"/>
        </w:rPr>
        <w:t>,</w:t>
      </w:r>
      <w:r w:rsidR="00683D52" w:rsidRPr="00683D52">
        <w:rPr>
          <w:color w:val="000000"/>
        </w:rPr>
        <w:t xml:space="preserve"> ломкость и бледность ногтей</w:t>
      </w:r>
      <w:r w:rsidR="002063A7">
        <w:rPr>
          <w:color w:val="000000"/>
        </w:rPr>
        <w:t>,</w:t>
      </w:r>
      <w:r w:rsidR="00683D52" w:rsidRPr="00683D52">
        <w:rPr>
          <w:color w:val="000000"/>
        </w:rPr>
        <w:t xml:space="preserve"> тусклость волос</w:t>
      </w:r>
      <w:r w:rsidR="00683D52">
        <w:rPr>
          <w:color w:val="000000"/>
        </w:rPr>
        <w:t>.</w:t>
      </w:r>
      <w:r w:rsidRPr="00B03B7D">
        <w:rPr>
          <w:i/>
          <w:iCs/>
          <w:color w:val="000000"/>
        </w:rPr>
        <w:t> </w:t>
      </w:r>
      <w:r w:rsidR="00683D52" w:rsidRPr="00683D52">
        <w:rPr>
          <w:color w:val="000000"/>
        </w:rPr>
        <w:t>П</w:t>
      </w:r>
      <w:r w:rsidRPr="00B03B7D">
        <w:rPr>
          <w:color w:val="000000"/>
        </w:rPr>
        <w:t xml:space="preserve">ри избытке поступления в организм ионов железа страдают </w:t>
      </w:r>
      <w:r w:rsidR="00EF2F5F" w:rsidRPr="00B03B7D">
        <w:rPr>
          <w:color w:val="000000"/>
        </w:rPr>
        <w:t>клетки печени</w:t>
      </w:r>
      <w:r w:rsidRPr="00B03B7D">
        <w:rPr>
          <w:color w:val="000000"/>
        </w:rPr>
        <w:t xml:space="preserve">. </w:t>
      </w:r>
    </w:p>
    <w:p w14:paraId="6136B632" w14:textId="7F56679C" w:rsidR="00DA0542" w:rsidRPr="00B03B7D" w:rsidRDefault="00DA0542" w:rsidP="009B19CB">
      <w:pPr>
        <w:pStyle w:val="txt"/>
        <w:ind w:firstLine="709"/>
        <w:jc w:val="both"/>
        <w:rPr>
          <w:color w:val="000000"/>
        </w:rPr>
      </w:pPr>
      <w:r w:rsidRPr="00683D52">
        <w:rPr>
          <w:i/>
          <w:iCs/>
          <w:color w:val="000000"/>
        </w:rPr>
        <w:t>Медь</w:t>
      </w:r>
      <w:r w:rsidRPr="00B03B7D">
        <w:rPr>
          <w:b/>
          <w:bCs/>
          <w:i/>
          <w:iCs/>
          <w:color w:val="000000"/>
        </w:rPr>
        <w:t> </w:t>
      </w:r>
      <w:r w:rsidRPr="00B03B7D">
        <w:rPr>
          <w:color w:val="000000"/>
        </w:rPr>
        <w:t>является кроветворным микроэлементом, активно участвующим в синтезе гемоглобина. Она улучшает использование организмом железа, стимулирует повышение количества эритроцитов, участвует обмене жир</w:t>
      </w:r>
      <w:r w:rsidR="002063A7">
        <w:rPr>
          <w:color w:val="000000"/>
        </w:rPr>
        <w:t>ов</w:t>
      </w:r>
      <w:r w:rsidRPr="00B03B7D">
        <w:rPr>
          <w:color w:val="000000"/>
        </w:rPr>
        <w:t xml:space="preserve"> и витамина С. Медь имеет большое значение для нормального роста костной ткани и волос.</w:t>
      </w:r>
      <w:r w:rsidR="00EF2F5F" w:rsidRPr="00B03B7D">
        <w:rPr>
          <w:color w:val="000000"/>
        </w:rPr>
        <w:t xml:space="preserve"> </w:t>
      </w:r>
      <w:r w:rsidRPr="00683D52">
        <w:rPr>
          <w:color w:val="000000"/>
        </w:rPr>
        <w:t>Источниками меди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являются печень, рыба, яичный желток, зеленые овощи. Среднее потребление 0,9-2,3 мг/</w:t>
      </w:r>
      <w:proofErr w:type="spellStart"/>
      <w:r w:rsidRPr="00B03B7D">
        <w:rPr>
          <w:color w:val="000000"/>
        </w:rPr>
        <w:t>сут</w:t>
      </w:r>
      <w:proofErr w:type="spellEnd"/>
      <w:r w:rsidRPr="00B03B7D">
        <w:rPr>
          <w:color w:val="000000"/>
        </w:rPr>
        <w:t>. При </w:t>
      </w:r>
      <w:r w:rsidRPr="00683D52">
        <w:rPr>
          <w:color w:val="000000"/>
        </w:rPr>
        <w:t>дефиците меди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возникают нарушения сердечно-сосудистой системы, возможны бледность кожи, высыпания; расширение вен; непереносимость сахара; повышение </w:t>
      </w:r>
      <w:r w:rsidRPr="00B03B7D">
        <w:rPr>
          <w:color w:val="000000"/>
        </w:rPr>
        <w:lastRenderedPageBreak/>
        <w:t xml:space="preserve">уровня холестерина в крови; повышенная утомляемость, депрессия; </w:t>
      </w:r>
      <w:r w:rsidR="00EF2F5F" w:rsidRPr="00B03B7D">
        <w:rPr>
          <w:color w:val="000000"/>
        </w:rPr>
        <w:t xml:space="preserve">тошнота, рвота, </w:t>
      </w:r>
      <w:r w:rsidRPr="00B03B7D">
        <w:rPr>
          <w:color w:val="000000"/>
        </w:rPr>
        <w:t xml:space="preserve">кишечные расстройства, потеря массы тела; </w:t>
      </w:r>
      <w:r w:rsidR="00EF2F5F" w:rsidRPr="00B03B7D">
        <w:rPr>
          <w:color w:val="000000"/>
        </w:rPr>
        <w:t>нарушение функции</w:t>
      </w:r>
      <w:r w:rsidRPr="00B03B7D">
        <w:rPr>
          <w:color w:val="000000"/>
        </w:rPr>
        <w:t xml:space="preserve"> половых желез; остеопороз.</w:t>
      </w:r>
      <w:r w:rsidR="00EF2F5F" w:rsidRPr="00B03B7D">
        <w:rPr>
          <w:color w:val="000000"/>
        </w:rPr>
        <w:t xml:space="preserve"> </w:t>
      </w:r>
      <w:r w:rsidRPr="00B03B7D">
        <w:rPr>
          <w:color w:val="000000"/>
        </w:rPr>
        <w:t>При </w:t>
      </w:r>
      <w:r w:rsidRPr="00683D52">
        <w:rPr>
          <w:color w:val="000000"/>
        </w:rPr>
        <w:t>избытке меди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в организме существенно повышается вероятность развития ишемической болезни сердца, </w:t>
      </w:r>
      <w:r w:rsidR="009B19CB">
        <w:rPr>
          <w:color w:val="000000"/>
        </w:rPr>
        <w:t>тревожности, депрессии</w:t>
      </w:r>
      <w:r w:rsidR="00044118">
        <w:rPr>
          <w:color w:val="000000"/>
        </w:rPr>
        <w:t>,</w:t>
      </w:r>
      <w:r w:rsidRPr="00B03B7D">
        <w:rPr>
          <w:color w:val="000000"/>
        </w:rPr>
        <w:t xml:space="preserve"> поражения печени. Передозировка меди в большей степени обусловлена медью, иногда поступающей с водой через медные трубы</w:t>
      </w:r>
      <w:r w:rsidR="00683D52">
        <w:rPr>
          <w:color w:val="000000"/>
        </w:rPr>
        <w:t xml:space="preserve"> или при хранении воды в медн</w:t>
      </w:r>
      <w:r w:rsidR="00044118">
        <w:rPr>
          <w:color w:val="000000"/>
        </w:rPr>
        <w:t>ой</w:t>
      </w:r>
      <w:r w:rsidR="00683D52">
        <w:rPr>
          <w:color w:val="000000"/>
        </w:rPr>
        <w:t xml:space="preserve"> </w:t>
      </w:r>
      <w:r w:rsidR="00044118">
        <w:rPr>
          <w:color w:val="000000"/>
        </w:rPr>
        <w:t>посуде</w:t>
      </w:r>
      <w:r w:rsidR="00683D52">
        <w:rPr>
          <w:color w:val="000000"/>
        </w:rPr>
        <w:t xml:space="preserve">, </w:t>
      </w:r>
      <w:r w:rsidRPr="00B03B7D">
        <w:rPr>
          <w:color w:val="000000"/>
        </w:rPr>
        <w:t xml:space="preserve">с последующим употреблением ее в пищу. </w:t>
      </w:r>
      <w:r w:rsidR="00044118">
        <w:rPr>
          <w:color w:val="000000"/>
        </w:rPr>
        <w:t>М</w:t>
      </w:r>
      <w:r w:rsidR="00683D52" w:rsidRPr="00683D52">
        <w:rPr>
          <w:color w:val="000000"/>
        </w:rPr>
        <w:t>едь, находящаяся в пищевых продуктах, передозировки не вызывает.</w:t>
      </w:r>
    </w:p>
    <w:p w14:paraId="289C5CD7" w14:textId="5B2BE609" w:rsidR="00DA0542" w:rsidRPr="00B03B7D" w:rsidRDefault="00DA0542" w:rsidP="009B19CB">
      <w:pPr>
        <w:pStyle w:val="txt"/>
        <w:ind w:firstLine="709"/>
        <w:jc w:val="both"/>
        <w:rPr>
          <w:color w:val="000000"/>
        </w:rPr>
      </w:pPr>
      <w:r w:rsidRPr="00683D52">
        <w:rPr>
          <w:i/>
          <w:iCs/>
          <w:color w:val="000000"/>
        </w:rPr>
        <w:t>Кобальт</w:t>
      </w:r>
      <w:r w:rsidRPr="00B03B7D">
        <w:rPr>
          <w:b/>
          <w:bCs/>
          <w:i/>
          <w:iCs/>
          <w:color w:val="000000"/>
        </w:rPr>
        <w:t> </w:t>
      </w:r>
      <w:r w:rsidRPr="00B03B7D">
        <w:rPr>
          <w:color w:val="000000"/>
        </w:rPr>
        <w:t>- микроэлемент, участвующий в кроветворении. Он активирует процессы образования эритроцитов и гемоглобина, является основным исходным материалом при кишечном синтезе витамина B</w:t>
      </w:r>
      <w:r w:rsidRPr="00B03B7D">
        <w:rPr>
          <w:color w:val="000000"/>
          <w:vertAlign w:val="subscript"/>
        </w:rPr>
        <w:t>12</w:t>
      </w:r>
      <w:r w:rsidRPr="00B03B7D">
        <w:rPr>
          <w:color w:val="000000"/>
        </w:rPr>
        <w:t xml:space="preserve">, активирует ферменты </w:t>
      </w:r>
      <w:r w:rsidR="00EF2F5F" w:rsidRPr="00B03B7D">
        <w:rPr>
          <w:color w:val="000000"/>
        </w:rPr>
        <w:t>обмена</w:t>
      </w:r>
      <w:r w:rsidRPr="00B03B7D">
        <w:rPr>
          <w:color w:val="000000"/>
        </w:rPr>
        <w:t xml:space="preserve"> фолиевой кислоты.</w:t>
      </w:r>
      <w:r w:rsidR="00EF2F5F" w:rsidRPr="00B03B7D">
        <w:rPr>
          <w:color w:val="000000"/>
        </w:rPr>
        <w:t xml:space="preserve"> </w:t>
      </w:r>
      <w:r w:rsidRPr="00683D52">
        <w:rPr>
          <w:color w:val="000000"/>
        </w:rPr>
        <w:t>Источниками кобальта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являются печень, мясо, редис, земляника, черная смородина, капуста. Рекомендуемый уровень потребления для взрослых 10 мкг/</w:t>
      </w:r>
      <w:proofErr w:type="spellStart"/>
      <w:r w:rsidRPr="00B03B7D">
        <w:rPr>
          <w:color w:val="000000"/>
        </w:rPr>
        <w:t>сут</w:t>
      </w:r>
      <w:proofErr w:type="spellEnd"/>
      <w:r w:rsidR="00EF2F5F" w:rsidRPr="00B03B7D">
        <w:rPr>
          <w:color w:val="000000"/>
        </w:rPr>
        <w:t xml:space="preserve">. </w:t>
      </w:r>
      <w:r w:rsidR="002063A7">
        <w:rPr>
          <w:color w:val="000000"/>
        </w:rPr>
        <w:t>Проявления</w:t>
      </w:r>
      <w:r w:rsidRPr="00B03B7D">
        <w:rPr>
          <w:color w:val="000000"/>
        </w:rPr>
        <w:t xml:space="preserve"> недостаточности кобальта в организме обусловлены в основном нарушениями кроветворения вследствие не столько дефицита самого микроэлемента, сколько недостаточности витамина B</w:t>
      </w:r>
      <w:r w:rsidRPr="00B03B7D">
        <w:rPr>
          <w:color w:val="000000"/>
          <w:vertAlign w:val="subscript"/>
        </w:rPr>
        <w:t>12</w:t>
      </w:r>
      <w:r w:rsidRPr="00B03B7D">
        <w:rPr>
          <w:color w:val="000000"/>
        </w:rPr>
        <w:t xml:space="preserve"> с характерной симптоматикой нарушения размножения клеток крови. Кроме того, при дефиците витамина B</w:t>
      </w:r>
      <w:r w:rsidRPr="00B03B7D">
        <w:rPr>
          <w:color w:val="000000"/>
          <w:vertAlign w:val="subscript"/>
        </w:rPr>
        <w:t>12</w:t>
      </w:r>
      <w:r w:rsidRPr="00B03B7D">
        <w:rPr>
          <w:color w:val="000000"/>
        </w:rPr>
        <w:t> </w:t>
      </w:r>
      <w:r w:rsidR="00EF2F5F" w:rsidRPr="00B03B7D">
        <w:rPr>
          <w:color w:val="000000"/>
        </w:rPr>
        <w:t>страдает нервная ткань</w:t>
      </w:r>
      <w:r w:rsidRPr="00B03B7D">
        <w:rPr>
          <w:color w:val="000000"/>
        </w:rPr>
        <w:t>. К ранним симптомам дефицита кобальта относятся расстройства менструального цикла, изменения в спинном и костном мозге, нарушения функций нервной системы - депрессия, расстройства сна, ухудшение памяти.</w:t>
      </w:r>
    </w:p>
    <w:p w14:paraId="128B6B37" w14:textId="37C06191" w:rsidR="00DA0542" w:rsidRDefault="00DA0542" w:rsidP="009B19CB">
      <w:pPr>
        <w:pStyle w:val="txt"/>
        <w:ind w:firstLine="709"/>
        <w:jc w:val="both"/>
        <w:rPr>
          <w:color w:val="000000"/>
        </w:rPr>
      </w:pPr>
      <w:r w:rsidRPr="00683D52">
        <w:rPr>
          <w:i/>
          <w:iCs/>
          <w:color w:val="000000"/>
        </w:rPr>
        <w:t>Йод</w:t>
      </w:r>
      <w:r w:rsidRPr="00B03B7D">
        <w:rPr>
          <w:b/>
          <w:bCs/>
          <w:i/>
          <w:iCs/>
          <w:color w:val="000000"/>
        </w:rPr>
        <w:t> </w:t>
      </w:r>
      <w:r w:rsidRPr="00B03B7D">
        <w:rPr>
          <w:color w:val="000000"/>
        </w:rPr>
        <w:t>участвует в функционировании щитовидной железы, обеспечивая образование гормонов (тироксина и трийодтиронина). Необходим для роста клеток всех тканей организма человека</w:t>
      </w:r>
      <w:r w:rsidR="00B03B7D" w:rsidRPr="00B03B7D">
        <w:rPr>
          <w:color w:val="000000"/>
        </w:rPr>
        <w:t xml:space="preserve">. </w:t>
      </w:r>
      <w:r w:rsidRPr="00683D52">
        <w:rPr>
          <w:color w:val="000000"/>
        </w:rPr>
        <w:t>Источниками поступления йода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 xml:space="preserve">являются морские продукты: рыба, креветки, мидии, морская капуста. Кулинарная тепловая обработка разрушает около 40 % йода, содержащегося в исходном продукте. </w:t>
      </w:r>
      <w:r w:rsidR="00E51BFC">
        <w:t xml:space="preserve">Существенным источником йода в питании является также йодированная </w:t>
      </w:r>
      <w:r w:rsidR="00551E14">
        <w:t>соль</w:t>
      </w:r>
      <w:r w:rsidR="00551E14" w:rsidRPr="00B03B7D">
        <w:rPr>
          <w:color w:val="000000"/>
        </w:rPr>
        <w:t>. Установленный</w:t>
      </w:r>
      <w:r w:rsidRPr="00B03B7D">
        <w:rPr>
          <w:color w:val="000000"/>
        </w:rPr>
        <w:t xml:space="preserve"> уровень потребности 130-200 мкг/</w:t>
      </w:r>
      <w:proofErr w:type="spellStart"/>
      <w:r w:rsidRPr="00B03B7D">
        <w:rPr>
          <w:color w:val="000000"/>
        </w:rPr>
        <w:t>сут</w:t>
      </w:r>
      <w:proofErr w:type="spellEnd"/>
      <w:r w:rsidRPr="00B03B7D">
        <w:rPr>
          <w:color w:val="000000"/>
        </w:rPr>
        <w:t>. В регионах с низким содержанием йода в окружающей среде (вода, почва, воздух, продукты питания растительного и животного происхождения) возникает эндемический зоб</w:t>
      </w:r>
      <w:r w:rsidR="00C41163">
        <w:rPr>
          <w:color w:val="000000"/>
        </w:rPr>
        <w:t xml:space="preserve"> (увеличение щитовидной железы, ощущение сдавливания в области шеи, увеличение массы тела, сонливость, заторможенность, снижение частоты сердечных сокращений и дискомфорт в области сердца, головная боль, бесплодие</w:t>
      </w:r>
      <w:r w:rsidRPr="00B03B7D">
        <w:rPr>
          <w:color w:val="000000"/>
        </w:rPr>
        <w:t>.</w:t>
      </w:r>
      <w:r w:rsidR="00B03B7D" w:rsidRPr="00B03B7D">
        <w:rPr>
          <w:color w:val="000000"/>
        </w:rPr>
        <w:t xml:space="preserve"> </w:t>
      </w:r>
      <w:r w:rsidRPr="00B03B7D">
        <w:rPr>
          <w:color w:val="000000"/>
        </w:rPr>
        <w:t xml:space="preserve">Длительное недостаточное поступление йода у детей может вызвать очень тяжелые заболевания вплоть до кретинизма: слабоумие, нарушение роста, физического и полового развития, пропорциональности тела с характерным внешним видом. </w:t>
      </w:r>
      <w:r w:rsidRPr="00C41163">
        <w:rPr>
          <w:color w:val="000000"/>
        </w:rPr>
        <w:t>Избыток йода</w:t>
      </w:r>
      <w:r w:rsidRPr="00B03B7D">
        <w:rPr>
          <w:i/>
          <w:iCs/>
          <w:color w:val="000000"/>
        </w:rPr>
        <w:t> </w:t>
      </w:r>
      <w:r w:rsidRPr="00B03B7D">
        <w:rPr>
          <w:color w:val="000000"/>
        </w:rPr>
        <w:t>в организме может возникнуть при передозировке препаратов йода или при их кумуляции. Заболевание характеризуется признаками тиреотоксикоза (экзофтальм</w:t>
      </w:r>
      <w:r w:rsidR="00C41163">
        <w:rPr>
          <w:color w:val="000000"/>
        </w:rPr>
        <w:t xml:space="preserve"> («пучеглазие»)</w:t>
      </w:r>
      <w:r w:rsidRPr="00B03B7D">
        <w:rPr>
          <w:color w:val="000000"/>
        </w:rPr>
        <w:t xml:space="preserve">, </w:t>
      </w:r>
      <w:r w:rsidR="00B03B7D" w:rsidRPr="00B03B7D">
        <w:rPr>
          <w:color w:val="000000"/>
        </w:rPr>
        <w:t xml:space="preserve">увеличение </w:t>
      </w:r>
      <w:r w:rsidR="00D001B3">
        <w:rPr>
          <w:color w:val="000000"/>
        </w:rPr>
        <w:t>частоты сердечных сокращений</w:t>
      </w:r>
      <w:r w:rsidRPr="00B03B7D">
        <w:rPr>
          <w:color w:val="000000"/>
        </w:rPr>
        <w:t>, двигательное беспокойство с легким тремором</w:t>
      </w:r>
      <w:r w:rsidR="00C41163">
        <w:rPr>
          <w:color w:val="000000"/>
        </w:rPr>
        <w:t xml:space="preserve"> (дрожанием)</w:t>
      </w:r>
      <w:r w:rsidRPr="00B03B7D">
        <w:rPr>
          <w:color w:val="000000"/>
        </w:rPr>
        <w:t>, повышенная психическая возбудимость).</w:t>
      </w:r>
    </w:p>
    <w:p w14:paraId="1259A66F" w14:textId="07D6D504" w:rsidR="00E51BFC" w:rsidRDefault="00E51BFC" w:rsidP="005947A6">
      <w:pPr>
        <w:pStyle w:val="txt"/>
        <w:jc w:val="both"/>
      </w:pPr>
      <w:r w:rsidRPr="00E51BFC">
        <w:rPr>
          <w:color w:val="000000"/>
        </w:rPr>
        <w:t xml:space="preserve">Селен. Этот элемент выполняет свои физиологические функции в организме в составе </w:t>
      </w:r>
      <w:proofErr w:type="spellStart"/>
      <w:r w:rsidRPr="00E51BFC">
        <w:rPr>
          <w:color w:val="000000"/>
        </w:rPr>
        <w:t>селенопротеинов</w:t>
      </w:r>
      <w:proofErr w:type="spellEnd"/>
      <w:r w:rsidRPr="00E51BFC">
        <w:rPr>
          <w:color w:val="000000"/>
        </w:rPr>
        <w:t xml:space="preserve"> — целого ряда селен-зависимых ферментов.</w:t>
      </w:r>
      <w:r w:rsidR="0093697C">
        <w:rPr>
          <w:color w:val="000000"/>
        </w:rPr>
        <w:t xml:space="preserve"> </w:t>
      </w:r>
      <w:r w:rsidRPr="00E51BFC">
        <w:rPr>
          <w:color w:val="000000"/>
        </w:rPr>
        <w:t>Важнейшая биологическая роль селена связана с его участием в антиоксидантной защите.</w:t>
      </w:r>
      <w:r w:rsidRPr="00E51BFC">
        <w:t xml:space="preserve"> </w:t>
      </w:r>
      <w:r>
        <w:t xml:space="preserve">Селен непосредственно участвует в регуляции синтеза гормонов щитовидной железы.; обладает </w:t>
      </w:r>
      <w:proofErr w:type="spellStart"/>
      <w:r>
        <w:t>детоксикационным</w:t>
      </w:r>
      <w:proofErr w:type="spellEnd"/>
      <w:r>
        <w:t xml:space="preserve"> действием в отношении избыточно поступающих тяжелых металлов. </w:t>
      </w:r>
      <w:r w:rsidRPr="00E51BFC">
        <w:t>Физиологический уровень потребности в селене установлен для женщин — 55 мкг/</w:t>
      </w:r>
      <w:proofErr w:type="spellStart"/>
      <w:r w:rsidRPr="00E51BFC">
        <w:t>сут</w:t>
      </w:r>
      <w:proofErr w:type="spellEnd"/>
      <w:r w:rsidRPr="00E51BFC">
        <w:t>, для мужчин — 70 мкг/</w:t>
      </w:r>
      <w:proofErr w:type="spellStart"/>
      <w:r w:rsidRPr="00E51BFC">
        <w:t>сут</w:t>
      </w:r>
      <w:proofErr w:type="spellEnd"/>
      <w:r w:rsidRPr="00E51BFC">
        <w:t>.</w:t>
      </w:r>
      <w:r w:rsidR="005947A6">
        <w:t xml:space="preserve"> Основные источники селена: морепродукты, мясопродукты, орехи, а также зерновые и бобовые, выращенные на </w:t>
      </w:r>
      <w:proofErr w:type="spellStart"/>
      <w:r w:rsidR="005947A6">
        <w:t>селенсодержащих</w:t>
      </w:r>
      <w:proofErr w:type="spellEnd"/>
      <w:r w:rsidR="005947A6">
        <w:t xml:space="preserve"> почвах. Клинические формы </w:t>
      </w:r>
      <w:proofErr w:type="spellStart"/>
      <w:r w:rsidR="005947A6">
        <w:t>селендефицитного</w:t>
      </w:r>
      <w:proofErr w:type="spellEnd"/>
      <w:r w:rsidR="005947A6">
        <w:t xml:space="preserve"> состояния: болезнь </w:t>
      </w:r>
      <w:proofErr w:type="spellStart"/>
      <w:r w:rsidR="005947A6">
        <w:t>Кешана</w:t>
      </w:r>
      <w:proofErr w:type="spellEnd"/>
      <w:r w:rsidR="005947A6">
        <w:t xml:space="preserve"> — эндемическая фатальная </w:t>
      </w:r>
      <w:proofErr w:type="spellStart"/>
      <w:r w:rsidR="005947A6">
        <w:t>миокардиопатия</w:t>
      </w:r>
      <w:proofErr w:type="spellEnd"/>
      <w:r w:rsidR="005947A6">
        <w:t>,</w:t>
      </w:r>
      <w:r w:rsidR="005947A6">
        <w:tab/>
        <w:t>для</w:t>
      </w:r>
      <w:r w:rsidR="005947A6">
        <w:tab/>
        <w:t>которой</w:t>
      </w:r>
      <w:r w:rsidR="005947A6">
        <w:tab/>
        <w:t>характерны</w:t>
      </w:r>
      <w:r w:rsidR="005947A6">
        <w:tab/>
        <w:t>аритмии,</w:t>
      </w:r>
      <w:r w:rsidR="005947A6">
        <w:tab/>
        <w:t xml:space="preserve">увеличение размеров сердца, локальные некрозы миокарда с последующим </w:t>
      </w:r>
      <w:r w:rsidR="005947A6">
        <w:lastRenderedPageBreak/>
        <w:t>развитием сердечной недостаточности (</w:t>
      </w:r>
      <w:r w:rsidR="0093697C">
        <w:t xml:space="preserve">в </w:t>
      </w:r>
      <w:r w:rsidR="005947A6">
        <w:t xml:space="preserve">патогенезе болезни </w:t>
      </w:r>
      <w:proofErr w:type="spellStart"/>
      <w:r w:rsidR="005947A6">
        <w:t>Кешана</w:t>
      </w:r>
      <w:proofErr w:type="spellEnd"/>
      <w:r w:rsidR="005947A6">
        <w:t xml:space="preserve"> также играет роль вирус </w:t>
      </w:r>
      <w:proofErr w:type="spellStart"/>
      <w:r w:rsidR="005947A6">
        <w:t>Коксаки</w:t>
      </w:r>
      <w:proofErr w:type="spellEnd"/>
      <w:r w:rsidR="005947A6">
        <w:t>); болезнь Кашина—Бека (разрушительные процессы в хрящевой ткани (</w:t>
      </w:r>
      <w:proofErr w:type="spellStart"/>
      <w:r w:rsidR="005947A6">
        <w:t>остеоартритами</w:t>
      </w:r>
      <w:proofErr w:type="spellEnd"/>
      <w:r w:rsidR="005947A6">
        <w:t>), болеют чаще дети 5-13 лет). При чрезмерном поступлении в организм селен оказывает выраженное</w:t>
      </w:r>
      <w:r w:rsidR="005947A6">
        <w:rPr>
          <w:spacing w:val="-30"/>
        </w:rPr>
        <w:t xml:space="preserve"> </w:t>
      </w:r>
      <w:r w:rsidR="005947A6">
        <w:t>токсическое</w:t>
      </w:r>
      <w:r w:rsidR="005947A6">
        <w:rPr>
          <w:spacing w:val="-29"/>
        </w:rPr>
        <w:t xml:space="preserve"> </w:t>
      </w:r>
      <w:r w:rsidR="005947A6">
        <w:t>действие - характерны поражение ногтей и волос, желтушность кожных покровов, шелушение эпидермиса, дерматиты, анемия, нервные расстройства, потеря аппетита, артриты, повреждение эмали зубов, увеличение селезенки.</w:t>
      </w:r>
    </w:p>
    <w:p w14:paraId="64F05245" w14:textId="2F527B2B" w:rsidR="005947A6" w:rsidRPr="00994EE7" w:rsidRDefault="005947A6" w:rsidP="00994EE7">
      <w:pPr>
        <w:pStyle w:val="txt"/>
        <w:ind w:firstLine="709"/>
        <w:jc w:val="both"/>
        <w:rPr>
          <w:color w:val="000000"/>
        </w:rPr>
      </w:pPr>
      <w:r>
        <w:rPr>
          <w:b/>
        </w:rPr>
        <w:t xml:space="preserve">Фтор. </w:t>
      </w:r>
      <w:r>
        <w:t>Биологическая роль фтора в организме определяется его способностью регулировать процессы, связанные с кальцификацией тканей.</w:t>
      </w:r>
      <w:r>
        <w:rPr>
          <w:spacing w:val="-35"/>
        </w:rPr>
        <w:t xml:space="preserve"> </w:t>
      </w:r>
      <w:r>
        <w:t xml:space="preserve">При нормальном содержании фтора в организме он обеспечивает </w:t>
      </w:r>
      <w:r w:rsidRPr="005947A6">
        <w:t>образование костной ткани, дентина и эмали зубов.</w:t>
      </w:r>
      <w:r w:rsidRPr="005947A6">
        <w:rPr>
          <w:color w:val="000000"/>
        </w:rPr>
        <w:t xml:space="preserve"> </w:t>
      </w:r>
      <w:r>
        <w:rPr>
          <w:color w:val="000000"/>
        </w:rPr>
        <w:t>О</w:t>
      </w:r>
      <w:r w:rsidRPr="005947A6">
        <w:rPr>
          <w:color w:val="000000"/>
        </w:rPr>
        <w:t>коло 75 % алиментарного фтора поступает в организм с питьевой водой, напитками и жидкой пищей.</w:t>
      </w:r>
      <w:r>
        <w:rPr>
          <w:color w:val="000000"/>
        </w:rPr>
        <w:t xml:space="preserve"> </w:t>
      </w:r>
      <w:r w:rsidRPr="005947A6">
        <w:rPr>
          <w:color w:val="000000"/>
        </w:rPr>
        <w:t>Физиологическая потребность во фторе для взрослого здорового человека составляет 4 мг/</w:t>
      </w:r>
      <w:proofErr w:type="spellStart"/>
      <w:r w:rsidRPr="005947A6">
        <w:rPr>
          <w:color w:val="000000"/>
        </w:rPr>
        <w:t>сут</w:t>
      </w:r>
      <w:proofErr w:type="spellEnd"/>
      <w:r w:rsidRPr="005947A6">
        <w:rPr>
          <w:color w:val="000000"/>
        </w:rPr>
        <w:t xml:space="preserve"> или 0,05 мг на 1 кг массы тела.</w:t>
      </w:r>
      <w:r>
        <w:rPr>
          <w:color w:val="000000"/>
        </w:rPr>
        <w:t xml:space="preserve"> </w:t>
      </w:r>
      <w:r w:rsidRPr="005947A6">
        <w:rPr>
          <w:color w:val="000000"/>
        </w:rPr>
        <w:t>Из пищевых продуктов наиболее богат фтором чай</w:t>
      </w:r>
      <w:r>
        <w:rPr>
          <w:color w:val="000000"/>
        </w:rPr>
        <w:t xml:space="preserve">. </w:t>
      </w:r>
      <w:r>
        <w:t>Разработаны технологии обогащения соли и молока фтором. С дефицитом фтора в организме традиционно связывают риск развития кариеса.</w:t>
      </w:r>
      <w:r w:rsidR="00994EE7">
        <w:t xml:space="preserve"> Допустимым (безопасным) уровнем суточного поступления фтора для взрослого здорового человека считается 10 мг. При чрезмерном поступлении фтора в организм развивается флюороз, который выражается в виде пигментаций и эрозий зубов и деформации скелета.</w:t>
      </w:r>
    </w:p>
    <w:p w14:paraId="6CB3A3DB" w14:textId="57FF4C21" w:rsidR="005947A6" w:rsidRPr="005947A6" w:rsidRDefault="00B03B7D" w:rsidP="005947A6">
      <w:pPr>
        <w:pStyle w:val="txt"/>
        <w:jc w:val="both"/>
        <w:rPr>
          <w:color w:val="000000"/>
        </w:rPr>
      </w:pPr>
      <w:r w:rsidRPr="00B03B7D">
        <w:rPr>
          <w:color w:val="000000"/>
        </w:rPr>
        <w:t>Микронутриенты – незаменимые для человека полезные вещества. Микронутриенты участвуют в важных процессах функционирования организма, обеспечивают усвояемость пищи. Нехватка того или иного элемента негативно отображается на общей работе многих систем организма, поэтому обязательно стоит уделить внимание максимальному разнообразию рациона питания и поступлению этих элементов извне.</w:t>
      </w:r>
      <w:r w:rsidR="005947A6" w:rsidRPr="005947A6">
        <w:t xml:space="preserve"> </w:t>
      </w:r>
    </w:p>
    <w:p w14:paraId="2748CFE4" w14:textId="77777777" w:rsidR="00DA0542" w:rsidRDefault="00DA0542" w:rsidP="0020595E">
      <w:pPr>
        <w:pStyle w:val="txt"/>
        <w:rPr>
          <w:rFonts w:ascii="Arial" w:hAnsi="Arial" w:cs="Arial"/>
          <w:color w:val="000000"/>
          <w:sz w:val="22"/>
          <w:szCs w:val="22"/>
        </w:rPr>
      </w:pPr>
    </w:p>
    <w:p w14:paraId="7F838BE8" w14:textId="54F3B27F" w:rsidR="00083F3D" w:rsidRDefault="00083F3D" w:rsidP="00854FEC"/>
    <w:p w14:paraId="1F055BDA" w14:textId="19C2C48C" w:rsidR="00994EE7" w:rsidRPr="005D1081" w:rsidRDefault="00994EE7" w:rsidP="005D1081">
      <w:pPr>
        <w:ind w:firstLine="0"/>
      </w:pPr>
      <w:bookmarkStart w:id="0" w:name="_GoBack"/>
      <w:bookmarkEnd w:id="0"/>
    </w:p>
    <w:sectPr w:rsidR="00994EE7" w:rsidRPr="005D1081" w:rsidSect="00FD0B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9ED"/>
    <w:multiLevelType w:val="hybridMultilevel"/>
    <w:tmpl w:val="F5CEA172"/>
    <w:lvl w:ilvl="0" w:tplc="1AD8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EA00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A105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2F81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9E4F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C28B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376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0C2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412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EB"/>
    <w:rsid w:val="00044118"/>
    <w:rsid w:val="00061235"/>
    <w:rsid w:val="00083F3D"/>
    <w:rsid w:val="0020595E"/>
    <w:rsid w:val="002063A7"/>
    <w:rsid w:val="00517418"/>
    <w:rsid w:val="00551E14"/>
    <w:rsid w:val="00557B0B"/>
    <w:rsid w:val="0056740C"/>
    <w:rsid w:val="00590368"/>
    <w:rsid w:val="005947A6"/>
    <w:rsid w:val="005D1081"/>
    <w:rsid w:val="00683D52"/>
    <w:rsid w:val="0073216D"/>
    <w:rsid w:val="00854FEC"/>
    <w:rsid w:val="0093697C"/>
    <w:rsid w:val="009641E7"/>
    <w:rsid w:val="00994EE7"/>
    <w:rsid w:val="009B19CB"/>
    <w:rsid w:val="009E0507"/>
    <w:rsid w:val="00A14A4E"/>
    <w:rsid w:val="00AC25EB"/>
    <w:rsid w:val="00B03B7D"/>
    <w:rsid w:val="00B407C3"/>
    <w:rsid w:val="00C41163"/>
    <w:rsid w:val="00D001B3"/>
    <w:rsid w:val="00D04D1B"/>
    <w:rsid w:val="00D4598E"/>
    <w:rsid w:val="00DA0542"/>
    <w:rsid w:val="00E51BFC"/>
    <w:rsid w:val="00E93245"/>
    <w:rsid w:val="00EA7E35"/>
    <w:rsid w:val="00ED280E"/>
    <w:rsid w:val="00EF2F5F"/>
    <w:rsid w:val="00F22CD1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2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AC25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DA054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8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2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AC25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DA054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8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8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2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Ветрова</cp:lastModifiedBy>
  <cp:revision>12</cp:revision>
  <dcterms:created xsi:type="dcterms:W3CDTF">2020-08-27T14:29:00Z</dcterms:created>
  <dcterms:modified xsi:type="dcterms:W3CDTF">2021-01-11T07:21:00Z</dcterms:modified>
</cp:coreProperties>
</file>